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3FD3" w:rsidTr="00EA3FD3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</w:tcPr>
          <w:p w:rsidR="00EA3FD3" w:rsidRPr="00EA3FD3" w:rsidRDefault="00EA3FD3">
            <w:pPr>
              <w:rPr>
                <w:b/>
              </w:rPr>
            </w:pPr>
            <w:r w:rsidRPr="00EA3FD3">
              <w:rPr>
                <w:b/>
                <w:sz w:val="28"/>
              </w:rPr>
              <w:t>TMS6 – LINE COMMUNICATION “LC” CONFIGURATION AND PROTOCALS</w:t>
            </w:r>
          </w:p>
        </w:tc>
      </w:tr>
    </w:tbl>
    <w:p w:rsidR="00EA3FD3" w:rsidRDefault="00EA3FD3"/>
    <w:p w:rsidR="00A93689" w:rsidRDefault="00A93689">
      <w:bookmarkStart w:id="0" w:name="_GoBack"/>
      <w:bookmarkEnd w:id="0"/>
      <w:r>
        <w:t xml:space="preserve">The Line Controller “LC” is the standard way that Toptech </w:t>
      </w:r>
      <w:r w:rsidR="004E2E91">
        <w:t>handles communications</w:t>
      </w:r>
      <w:r>
        <w:t xml:space="preserve"> with </w:t>
      </w:r>
      <w:r w:rsidR="004E2E91">
        <w:t>other compatible dev</w:t>
      </w:r>
      <w:r w:rsidR="00E93EEA">
        <w:t>ices “</w:t>
      </w:r>
      <w:proofErr w:type="spellStart"/>
      <w:r w:rsidR="00E93EEA">
        <w:t>Multiload</w:t>
      </w:r>
      <w:proofErr w:type="spellEnd"/>
      <w:r w:rsidR="00E93EEA">
        <w:t xml:space="preserve">, </w:t>
      </w:r>
      <w:proofErr w:type="spellStart"/>
      <w:r w:rsidR="00E93EEA">
        <w:t>Accuload</w:t>
      </w:r>
      <w:proofErr w:type="spellEnd"/>
      <w:r w:rsidR="00E93EEA">
        <w:t xml:space="preserve">, </w:t>
      </w:r>
      <w:proofErr w:type="spellStart"/>
      <w:r w:rsidR="00E93EEA">
        <w:t>etc</w:t>
      </w:r>
      <w:proofErr w:type="spellEnd"/>
      <w:r w:rsidR="00E93EEA">
        <w:t>”</w:t>
      </w:r>
      <w:r w:rsidR="004E2E91">
        <w:t>.</w:t>
      </w:r>
    </w:p>
    <w:p w:rsidR="004E2E91" w:rsidRDefault="004E2E91">
      <w:pPr>
        <w:contextualSpacing/>
      </w:pPr>
      <w:r>
        <w:t>A standard Line Controller “LC” will have the following flags.</w:t>
      </w:r>
    </w:p>
    <w:p w:rsidR="004E2E91" w:rsidRDefault="004E2E91">
      <w:pPr>
        <w:contextualSpacing/>
      </w:pPr>
    </w:p>
    <w:p w:rsidR="004E2E91" w:rsidRDefault="004E2E91" w:rsidP="004E2E91">
      <w:pPr>
        <w:contextualSpacing/>
      </w:pPr>
      <w:r>
        <w:t xml:space="preserve">n=server name     -- the name to attach to this </w:t>
      </w:r>
      <w:proofErr w:type="spellStart"/>
      <w:r>
        <w:t>lc</w:t>
      </w:r>
      <w:proofErr w:type="spellEnd"/>
    </w:p>
    <w:p w:rsidR="004E2E91" w:rsidRDefault="004E2E91" w:rsidP="004E2E91">
      <w:pPr>
        <w:contextualSpacing/>
      </w:pPr>
      <w:r>
        <w:t>m=</w:t>
      </w:r>
      <w:proofErr w:type="spellStart"/>
      <w:r>
        <w:t>serial_port</w:t>
      </w:r>
      <w:proofErr w:type="spellEnd"/>
      <w:r>
        <w:t xml:space="preserve">     -- the serial port used for the </w:t>
      </w:r>
      <w:proofErr w:type="spellStart"/>
      <w:r>
        <w:t>lc</w:t>
      </w:r>
      <w:proofErr w:type="spellEnd"/>
      <w:r>
        <w:t xml:space="preserve"> - If </w:t>
      </w:r>
      <w:proofErr w:type="spellStart"/>
      <w:r>
        <w:t>tcpip</w:t>
      </w:r>
      <w:proofErr w:type="spellEnd"/>
      <w:r>
        <w:t>, this is the port number</w:t>
      </w:r>
    </w:p>
    <w:p w:rsidR="004E2E91" w:rsidRDefault="004E2E91" w:rsidP="004E2E91">
      <w:pPr>
        <w:contextualSpacing/>
      </w:pPr>
      <w:r>
        <w:t>[</w:t>
      </w:r>
      <w:proofErr w:type="spellStart"/>
      <w:proofErr w:type="gramStart"/>
      <w:r>
        <w:t>tcpaddr</w:t>
      </w:r>
      <w:proofErr w:type="spellEnd"/>
      <w:proofErr w:type="gramEnd"/>
      <w:r>
        <w:t>=] --</w:t>
      </w:r>
      <w:r w:rsidRPr="004E2E91">
        <w:t xml:space="preserve">address of device that we will connect through </w:t>
      </w:r>
      <w:proofErr w:type="spellStart"/>
      <w:r w:rsidRPr="004E2E91">
        <w:t>ip</w:t>
      </w:r>
      <w:proofErr w:type="spellEnd"/>
    </w:p>
    <w:p w:rsidR="004E2E91" w:rsidRDefault="004E2E91" w:rsidP="004E2E91">
      <w:pPr>
        <w:contextualSpacing/>
      </w:pPr>
      <w:r>
        <w:t xml:space="preserve">[t=*]  </w:t>
      </w:r>
      <w:r w:rsidRPr="004E2E91">
        <w:t xml:space="preserve"> -- </w:t>
      </w:r>
      <w:proofErr w:type="gramStart"/>
      <w:r w:rsidRPr="004E2E91">
        <w:t>timeout</w:t>
      </w:r>
      <w:proofErr w:type="gramEnd"/>
      <w:r w:rsidRPr="004E2E91">
        <w:t xml:space="preserve"> value in </w:t>
      </w:r>
      <w:proofErr w:type="spellStart"/>
      <w:r w:rsidRPr="004E2E91">
        <w:t>msec</w:t>
      </w:r>
      <w:proofErr w:type="spellEnd"/>
      <w:r w:rsidRPr="004E2E91">
        <w:t xml:space="preserve"> </w:t>
      </w:r>
      <w:proofErr w:type="spellStart"/>
      <w:r w:rsidRPr="004E2E91">
        <w:t>defaut</w:t>
      </w:r>
      <w:proofErr w:type="spellEnd"/>
      <w:r w:rsidRPr="004E2E91">
        <w:t xml:space="preserve"> (500)</w:t>
      </w:r>
    </w:p>
    <w:p w:rsidR="004E2E91" w:rsidRDefault="004E2E91" w:rsidP="004E2E91">
      <w:pPr>
        <w:contextualSpacing/>
      </w:pPr>
    </w:p>
    <w:p w:rsidR="004E2E91" w:rsidRPr="004E2E91" w:rsidRDefault="004E2E91" w:rsidP="004E2E91">
      <w:pPr>
        <w:contextualSpacing/>
        <w:rPr>
          <w:color w:val="FF0000"/>
        </w:rPr>
      </w:pPr>
      <w:proofErr w:type="spellStart"/>
      <w:proofErr w:type="gramStart"/>
      <w:r w:rsidRPr="004E2E91">
        <w:rPr>
          <w:color w:val="FF0000"/>
        </w:rPr>
        <w:t>eg</w:t>
      </w:r>
      <w:proofErr w:type="spellEnd"/>
      <w:proofErr w:type="gramEnd"/>
      <w:r w:rsidRPr="004E2E91">
        <w:rPr>
          <w:color w:val="FF0000"/>
        </w:rPr>
        <w:t>.</w:t>
      </w:r>
    </w:p>
    <w:p w:rsidR="004E2E91" w:rsidRDefault="004E2E91" w:rsidP="004E2E91">
      <w:pPr>
        <w:contextualSpacing/>
      </w:pPr>
    </w:p>
    <w:p w:rsidR="004E2E91" w:rsidRDefault="004E2E91" w:rsidP="004E2E91">
      <w:pPr>
        <w:contextualSpacing/>
      </w:pPr>
      <w:r w:rsidRPr="004E2E91">
        <w:t>/tms6/bin/</w:t>
      </w:r>
      <w:proofErr w:type="spellStart"/>
      <w:r w:rsidRPr="004E2E91">
        <w:t>lc</w:t>
      </w:r>
      <w:proofErr w:type="spellEnd"/>
      <w:r w:rsidRPr="004E2E91">
        <w:t xml:space="preserve"> </w:t>
      </w:r>
      <w:r w:rsidRPr="004E2E91">
        <w:rPr>
          <w:color w:val="FF0000"/>
        </w:rPr>
        <w:t>n=</w:t>
      </w:r>
      <w:r w:rsidRPr="004E2E91">
        <w:t xml:space="preserve">RACK1 </w:t>
      </w:r>
      <w:r w:rsidRPr="004E2E91">
        <w:rPr>
          <w:color w:val="FF0000"/>
        </w:rPr>
        <w:t>m=</w:t>
      </w:r>
      <w:r w:rsidRPr="004E2E91">
        <w:t xml:space="preserve">7734 </w:t>
      </w:r>
      <w:proofErr w:type="spellStart"/>
      <w:r w:rsidRPr="004E2E91">
        <w:rPr>
          <w:color w:val="FF0000"/>
        </w:rPr>
        <w:t>tcpaddr</w:t>
      </w:r>
      <w:proofErr w:type="spellEnd"/>
      <w:r w:rsidRPr="004E2E91">
        <w:rPr>
          <w:color w:val="FF0000"/>
        </w:rPr>
        <w:t>=</w:t>
      </w:r>
      <w:r w:rsidR="00A01441">
        <w:t>10.10.10.10</w:t>
      </w:r>
      <w:r w:rsidRPr="004E2E91">
        <w:t xml:space="preserve"> </w:t>
      </w:r>
      <w:r w:rsidRPr="004E2E91">
        <w:rPr>
          <w:color w:val="FF0000"/>
        </w:rPr>
        <w:t>t=</w:t>
      </w:r>
      <w:r w:rsidRPr="004E2E91">
        <w:t>3000</w:t>
      </w:r>
    </w:p>
    <w:p w:rsidR="00A01441" w:rsidRDefault="00A01441" w:rsidP="004E2E91">
      <w:pPr>
        <w:contextualSpacing/>
      </w:pPr>
    </w:p>
    <w:p w:rsidR="00A01441" w:rsidRPr="00E93EEA" w:rsidRDefault="00E93EEA" w:rsidP="004E2E91">
      <w:pPr>
        <w:contextualSpacing/>
        <w:rPr>
          <w:b/>
        </w:rPr>
      </w:pPr>
      <w:r w:rsidRPr="00E93EEA">
        <w:rPr>
          <w:b/>
          <w:color w:val="FF0000"/>
        </w:rPr>
        <w:t>Below is where you c</w:t>
      </w:r>
      <w:r w:rsidR="00A01441" w:rsidRPr="00E93EEA">
        <w:rPr>
          <w:b/>
          <w:color w:val="FF0000"/>
        </w:rPr>
        <w:t>onfiguring the Bay Profile with a</w:t>
      </w:r>
      <w:r w:rsidRPr="00E93EEA">
        <w:rPr>
          <w:b/>
          <w:color w:val="FF0000"/>
        </w:rPr>
        <w:t xml:space="preserve"> Line Controller name</w:t>
      </w:r>
      <w:r>
        <w:rPr>
          <w:b/>
          <w:color w:val="FF0000"/>
        </w:rPr>
        <w:t>. For the purpose of this example the LC name is RACK1</w:t>
      </w:r>
      <w:r w:rsidRPr="00E93EEA">
        <w:rPr>
          <w:b/>
          <w:color w:val="FF0000"/>
        </w:rPr>
        <w:t>:</w:t>
      </w:r>
    </w:p>
    <w:p w:rsidR="00A01441" w:rsidRDefault="00A01441" w:rsidP="004E2E91">
      <w:pPr>
        <w:contextualSpacing/>
      </w:pPr>
    </w:p>
    <w:p w:rsidR="00A01441" w:rsidRDefault="00A01441" w:rsidP="004E2E91">
      <w:pPr>
        <w:contextualSpacing/>
      </w:pPr>
      <w:r>
        <w:t xml:space="preserve">Under the Facility Configuration menu choose Bay Profile. Then go to the RCU Controller tab and navigate to the Line Control Name. This is where you will identify the </w:t>
      </w:r>
      <w:r w:rsidRPr="00A01441">
        <w:rPr>
          <w:color w:val="FF0000"/>
        </w:rPr>
        <w:t>n=</w:t>
      </w:r>
      <w:r>
        <w:t xml:space="preserve"> parameter that was used on the LC “RACK1”. </w:t>
      </w:r>
    </w:p>
    <w:p w:rsidR="00A01441" w:rsidRDefault="00A01441" w:rsidP="004E2E91">
      <w:pPr>
        <w:contextualSpacing/>
      </w:pPr>
    </w:p>
    <w:p w:rsidR="00A01441" w:rsidRDefault="00E93EEA" w:rsidP="004E2E91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0AC43" wp14:editId="139D86D8">
                <wp:simplePos x="0" y="0"/>
                <wp:positionH relativeFrom="column">
                  <wp:posOffset>3429000</wp:posOffset>
                </wp:positionH>
                <wp:positionV relativeFrom="paragraph">
                  <wp:posOffset>1694815</wp:posOffset>
                </wp:positionV>
                <wp:extent cx="1314450" cy="266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EEA" w:rsidRPr="00E93EEA" w:rsidRDefault="00E93EEA">
                            <w:pPr>
                              <w:rPr>
                                <w:color w:val="FF0000"/>
                              </w:rPr>
                            </w:pPr>
                            <w:r w:rsidRPr="00E93EEA">
                              <w:rPr>
                                <w:color w:val="FF0000"/>
                              </w:rPr>
                              <w:t>Line Control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0AC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133.45pt;width:103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KTmIwIAAEY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">
                <v:textbox>
                  <w:txbxContent>
                    <w:p w:rsidR="00E93EEA" w:rsidRPr="00E93EEA" w:rsidRDefault="00E93EEA">
                      <w:pPr>
                        <w:rPr>
                          <w:color w:val="FF0000"/>
                        </w:rPr>
                      </w:pPr>
                      <w:r w:rsidRPr="00E93EEA">
                        <w:rPr>
                          <w:color w:val="FF0000"/>
                        </w:rPr>
                        <w:t>Line Control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AD3BA" wp14:editId="5AA95671">
                <wp:simplePos x="0" y="0"/>
                <wp:positionH relativeFrom="column">
                  <wp:posOffset>2381250</wp:posOffset>
                </wp:positionH>
                <wp:positionV relativeFrom="paragraph">
                  <wp:posOffset>1809115</wp:posOffset>
                </wp:positionV>
                <wp:extent cx="1047750" cy="9525"/>
                <wp:effectExtent l="38100" t="76200" r="0" b="1047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8846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87.5pt;margin-top:142.45pt;width:82.5pt;height: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" strokecolor="#4579b8 [3044]">
                <v:stroke endarrow="open"/>
              </v:shape>
            </w:pict>
          </mc:Fallback>
        </mc:AlternateContent>
      </w:r>
      <w:r w:rsidR="00A01441">
        <w:rPr>
          <w:noProof/>
        </w:rPr>
        <w:drawing>
          <wp:inline distT="0" distB="0" distL="0" distR="0" wp14:anchorId="2D661F05" wp14:editId="41C0C0DB">
            <wp:extent cx="5943600" cy="3242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441" w:rsidRDefault="00A01441" w:rsidP="004E2E91">
      <w:pPr>
        <w:contextualSpacing/>
      </w:pPr>
    </w:p>
    <w:p w:rsidR="00A01441" w:rsidRDefault="00A01441" w:rsidP="004E2E91">
      <w:pPr>
        <w:contextualSpacing/>
      </w:pPr>
      <w:r>
        <w:lastRenderedPageBreak/>
        <w:t>Both the n= parameter on the LC and the Line Control Name can be whatever name you want to give it</w:t>
      </w:r>
      <w:r w:rsidR="00E93EEA">
        <w:t>,</w:t>
      </w:r>
      <w:r>
        <w:t xml:space="preserve"> but they both have to be the same. However, typically we give them names to describe their purpose. For example, if we are communicating with BAY</w:t>
      </w:r>
      <w:r w:rsidR="00E93EEA">
        <w:t>0</w:t>
      </w:r>
      <w:r>
        <w:t xml:space="preserve">1 we name the </w:t>
      </w:r>
      <w:r w:rsidRPr="006510CE">
        <w:rPr>
          <w:color w:val="FF0000"/>
        </w:rPr>
        <w:t xml:space="preserve">Line Controller </w:t>
      </w:r>
      <w:r>
        <w:t xml:space="preserve">“LC” </w:t>
      </w:r>
      <w:r w:rsidRPr="006510CE">
        <w:rPr>
          <w:color w:val="FF0000"/>
        </w:rPr>
        <w:t>RACK1</w:t>
      </w:r>
      <w:r>
        <w:t xml:space="preserve"> and the </w:t>
      </w:r>
      <w:r w:rsidRPr="006510CE">
        <w:rPr>
          <w:color w:val="FF0000"/>
        </w:rPr>
        <w:t xml:space="preserve">Line Control Name </w:t>
      </w:r>
      <w:r>
        <w:t xml:space="preserve">on the </w:t>
      </w:r>
      <w:r w:rsidRPr="006510CE">
        <w:rPr>
          <w:color w:val="FF0000"/>
        </w:rPr>
        <w:t xml:space="preserve">Bay Profile </w:t>
      </w:r>
      <w:r>
        <w:t xml:space="preserve">would also have to be named </w:t>
      </w:r>
      <w:r w:rsidRPr="006510CE">
        <w:rPr>
          <w:color w:val="FF0000"/>
        </w:rPr>
        <w:t>RACK1</w:t>
      </w:r>
      <w:r>
        <w:t xml:space="preserve">.  </w:t>
      </w:r>
    </w:p>
    <w:p w:rsidR="007876D3" w:rsidRDefault="007876D3" w:rsidP="004E2E91">
      <w:pPr>
        <w:contextualSpacing/>
      </w:pPr>
    </w:p>
    <w:p w:rsidR="007876D3" w:rsidRPr="00A20607" w:rsidRDefault="007876D3" w:rsidP="004E2E91">
      <w:pPr>
        <w:contextualSpacing/>
        <w:rPr>
          <w:color w:val="FF0000"/>
        </w:rPr>
      </w:pPr>
      <w:r w:rsidRPr="00E93EEA">
        <w:rPr>
          <w:b/>
          <w:color w:val="FF0000"/>
        </w:rPr>
        <w:t>The Preset Profile also has to be configured with the Line Control Name “Control Name</w:t>
      </w:r>
      <w:r w:rsidRPr="00A20607">
        <w:rPr>
          <w:color w:val="FF0000"/>
        </w:rPr>
        <w:t>”:</w:t>
      </w:r>
    </w:p>
    <w:p w:rsidR="007876D3" w:rsidRDefault="007876D3" w:rsidP="004E2E91">
      <w:pPr>
        <w:contextualSpacing/>
      </w:pPr>
    </w:p>
    <w:p w:rsidR="007876D3" w:rsidRDefault="00E93EEA" w:rsidP="004E2E91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24DDC2" wp14:editId="2F5C52C4">
                <wp:simplePos x="0" y="0"/>
                <wp:positionH relativeFrom="column">
                  <wp:posOffset>3657600</wp:posOffset>
                </wp:positionH>
                <wp:positionV relativeFrom="paragraph">
                  <wp:posOffset>1570355</wp:posOffset>
                </wp:positionV>
                <wp:extent cx="1314450" cy="2667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EEA" w:rsidRPr="00E93EEA" w:rsidRDefault="00E93EEA" w:rsidP="00E93EEA">
                            <w:pPr>
                              <w:rPr>
                                <w:color w:val="FF0000"/>
                              </w:rPr>
                            </w:pPr>
                            <w:r w:rsidRPr="00E93EEA">
                              <w:rPr>
                                <w:color w:val="FF0000"/>
                              </w:rPr>
                              <w:t>Control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4DDC2" id="_x0000_s1027" type="#_x0000_t202" style="position:absolute;margin-left:4in;margin-top:123.65pt;width:103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e1JAIAAEs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">
                <v:textbox>
                  <w:txbxContent>
                    <w:p w:rsidR="00E93EEA" w:rsidRPr="00E93EEA" w:rsidRDefault="00E93EEA" w:rsidP="00E93EEA">
                      <w:pPr>
                        <w:rPr>
                          <w:color w:val="FF0000"/>
                        </w:rPr>
                      </w:pPr>
                      <w:r w:rsidRPr="00E93EEA">
                        <w:rPr>
                          <w:color w:val="FF0000"/>
                        </w:rPr>
                        <w:t>Control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856E8" wp14:editId="3FEAD290">
                <wp:simplePos x="0" y="0"/>
                <wp:positionH relativeFrom="column">
                  <wp:posOffset>2619375</wp:posOffset>
                </wp:positionH>
                <wp:positionV relativeFrom="paragraph">
                  <wp:posOffset>1694180</wp:posOffset>
                </wp:positionV>
                <wp:extent cx="1047750" cy="9525"/>
                <wp:effectExtent l="38100" t="76200" r="0" b="1047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DE5857" id="Straight Arrow Connector 5" o:spid="_x0000_s1026" type="#_x0000_t32" style="position:absolute;margin-left:206.25pt;margin-top:133.4pt;width:82.5pt;height:.7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7876D3">
        <w:rPr>
          <w:noProof/>
        </w:rPr>
        <w:drawing>
          <wp:inline distT="0" distB="0" distL="0" distR="0" wp14:anchorId="3324589B" wp14:editId="755F2E37">
            <wp:extent cx="6407523" cy="4095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4691" cy="410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6D3" w:rsidRPr="00A20607" w:rsidRDefault="007876D3" w:rsidP="004E2E91">
      <w:pPr>
        <w:contextualSpacing/>
        <w:rPr>
          <w:color w:val="FF0000"/>
        </w:rPr>
      </w:pPr>
    </w:p>
    <w:p w:rsidR="007876D3" w:rsidRPr="00E93EEA" w:rsidRDefault="007876D3" w:rsidP="004E2E91">
      <w:pPr>
        <w:contextualSpacing/>
        <w:rPr>
          <w:b/>
          <w:color w:val="FF0000"/>
        </w:rPr>
      </w:pPr>
      <w:r w:rsidRPr="00E93EEA">
        <w:rPr>
          <w:b/>
          <w:color w:val="FF0000"/>
        </w:rPr>
        <w:t>The Meter Profile also has to be configured:</w:t>
      </w:r>
    </w:p>
    <w:p w:rsidR="007876D3" w:rsidRDefault="007876D3" w:rsidP="007876D3">
      <w:pPr>
        <w:pStyle w:val="bodytext"/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“</w:t>
      </w:r>
      <w:r>
        <w:t>Control Name”</w:t>
      </w:r>
    </w:p>
    <w:p w:rsidR="007876D3" w:rsidRDefault="007876D3" w:rsidP="007876D3">
      <w:pPr>
        <w:pStyle w:val="bodytext"/>
      </w:pPr>
      <w:r>
        <w:t>Enter the name posted by the line controller task that handles the communication link between TMS6 and the preset. If the preset is a mechanical preset, this field is unused.</w:t>
      </w:r>
    </w:p>
    <w:p w:rsidR="007876D3" w:rsidRDefault="007876D3" w:rsidP="004E2E91">
      <w:pPr>
        <w:contextualSpacing/>
      </w:pPr>
    </w:p>
    <w:p w:rsidR="007876D3" w:rsidRDefault="007876D3" w:rsidP="004E2E91">
      <w:pPr>
        <w:contextualSpacing/>
      </w:pPr>
    </w:p>
    <w:p w:rsidR="007876D3" w:rsidRDefault="00E93EEA" w:rsidP="004E2E91">
      <w:pPr>
        <w:contextualSpacing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2A4B2A" wp14:editId="5C927015">
                <wp:simplePos x="0" y="0"/>
                <wp:positionH relativeFrom="column">
                  <wp:posOffset>3581400</wp:posOffset>
                </wp:positionH>
                <wp:positionV relativeFrom="paragraph">
                  <wp:posOffset>3076575</wp:posOffset>
                </wp:positionV>
                <wp:extent cx="1314450" cy="2667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EEA" w:rsidRPr="00E93EEA" w:rsidRDefault="00E93EEA" w:rsidP="00E93EEA">
                            <w:pPr>
                              <w:rPr>
                                <w:color w:val="FF0000"/>
                              </w:rPr>
                            </w:pPr>
                            <w:r w:rsidRPr="00E93EEA">
                              <w:rPr>
                                <w:color w:val="FF0000"/>
                              </w:rPr>
                              <w:t>Control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A4B2A" id="_x0000_s1028" type="#_x0000_t202" style="position:absolute;margin-left:282pt;margin-top:242.25pt;width:103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">
                <v:textbox>
                  <w:txbxContent>
                    <w:p w:rsidR="00E93EEA" w:rsidRPr="00E93EEA" w:rsidRDefault="00E93EEA" w:rsidP="00E93EEA">
                      <w:pPr>
                        <w:rPr>
                          <w:color w:val="FF0000"/>
                        </w:rPr>
                      </w:pPr>
                      <w:r w:rsidRPr="00E93EEA">
                        <w:rPr>
                          <w:color w:val="FF0000"/>
                        </w:rPr>
                        <w:t>Control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2F1E89" wp14:editId="72B364AE">
                <wp:simplePos x="0" y="0"/>
                <wp:positionH relativeFrom="column">
                  <wp:posOffset>2371725</wp:posOffset>
                </wp:positionH>
                <wp:positionV relativeFrom="paragraph">
                  <wp:posOffset>3209925</wp:posOffset>
                </wp:positionV>
                <wp:extent cx="1209675" cy="1"/>
                <wp:effectExtent l="38100" t="76200" r="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2B44B" id="Straight Arrow Connector 11" o:spid="_x0000_s1026" type="#_x0000_t32" style="position:absolute;margin-left:186.75pt;margin-top:252.75pt;width:95.2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7876D3">
        <w:rPr>
          <w:noProof/>
        </w:rPr>
        <w:drawing>
          <wp:inline distT="0" distB="0" distL="0" distR="0" wp14:anchorId="363F6CC0" wp14:editId="3A3BC76F">
            <wp:extent cx="5943600" cy="35928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607" w:rsidRDefault="00A20607" w:rsidP="004E2E91">
      <w:pPr>
        <w:contextualSpacing/>
      </w:pPr>
    </w:p>
    <w:p w:rsidR="00A20607" w:rsidRPr="003B2201" w:rsidRDefault="00A20607" w:rsidP="004E2E91">
      <w:pPr>
        <w:contextualSpacing/>
        <w:rPr>
          <w:color w:val="00B050"/>
        </w:rPr>
      </w:pPr>
      <w:r w:rsidRPr="003B2201">
        <w:rPr>
          <w:color w:val="00B050"/>
        </w:rPr>
        <w:t>The Line Controller is an important part of the communication process. Without the line controller running, the Bay, Preset, Meter will not start.</w:t>
      </w:r>
    </w:p>
    <w:p w:rsidR="00A20607" w:rsidRDefault="00A20607" w:rsidP="004E2E91">
      <w:pPr>
        <w:contextualSpacing/>
      </w:pPr>
    </w:p>
    <w:p w:rsidR="00A20607" w:rsidRPr="00E93EEA" w:rsidRDefault="00A20607" w:rsidP="004E2E91">
      <w:pPr>
        <w:contextualSpacing/>
        <w:rPr>
          <w:b/>
          <w:color w:val="FF0000"/>
        </w:rPr>
      </w:pPr>
      <w:r w:rsidRPr="00E93EEA">
        <w:rPr>
          <w:b/>
          <w:color w:val="FF0000"/>
        </w:rPr>
        <w:t>NOTE:</w:t>
      </w:r>
    </w:p>
    <w:p w:rsidR="00A20607" w:rsidRDefault="00A20607" w:rsidP="004E2E91">
      <w:pPr>
        <w:contextualSpacing/>
      </w:pPr>
    </w:p>
    <w:p w:rsidR="00A20607" w:rsidRDefault="00A20607" w:rsidP="004E2E91">
      <w:pPr>
        <w:contextualSpacing/>
      </w:pPr>
      <w:r>
        <w:t xml:space="preserve">If you see errors in the Log stating COMMUNICATION FAILURE, one of </w:t>
      </w:r>
      <w:r w:rsidR="003B2201">
        <w:t>the first things to check is to</w:t>
      </w:r>
      <w:r>
        <w:t xml:space="preserve"> see if the LC is running for the bay that is </w:t>
      </w:r>
      <w:r w:rsidR="003B2201">
        <w:t>re</w:t>
      </w:r>
      <w:r w:rsidR="00B839B9">
        <w:t>porting the error. Then</w:t>
      </w:r>
      <w:r>
        <w:t xml:space="preserve"> check </w:t>
      </w:r>
      <w:r w:rsidR="00B839B9">
        <w:t>the BAY</w:t>
      </w:r>
      <w:r>
        <w:t>, PRESET, and METER profiles to confirm that they are configured correctly</w:t>
      </w:r>
      <w:r w:rsidR="007A2422">
        <w:t>. Also</w:t>
      </w:r>
      <w:r w:rsidR="00B839B9">
        <w:t>, be sure to</w:t>
      </w:r>
      <w:r w:rsidR="007A2422">
        <w:t xml:space="preserve"> check the configuration in the preset</w:t>
      </w:r>
      <w:r w:rsidR="00B839B9">
        <w:t xml:space="preserve"> “</w:t>
      </w:r>
      <w:proofErr w:type="spellStart"/>
      <w:r w:rsidR="00B839B9">
        <w:t>Multiload</w:t>
      </w:r>
      <w:proofErr w:type="spellEnd"/>
      <w:r w:rsidR="00B839B9">
        <w:t xml:space="preserve">, RCU, </w:t>
      </w:r>
      <w:proofErr w:type="spellStart"/>
      <w:r w:rsidR="00B839B9">
        <w:t>etc</w:t>
      </w:r>
      <w:proofErr w:type="spellEnd"/>
      <w:r w:rsidR="00B839B9">
        <w:t>”</w:t>
      </w:r>
      <w:r w:rsidR="007A2422">
        <w:t xml:space="preserve"> to confirm proper LC configuration.</w:t>
      </w:r>
    </w:p>
    <w:p w:rsidR="00A20607" w:rsidRDefault="00A20607" w:rsidP="004E2E91">
      <w:pPr>
        <w:contextualSpacing/>
      </w:pPr>
    </w:p>
    <w:p w:rsidR="00A20607" w:rsidRPr="00E93EEA" w:rsidRDefault="00940DAC" w:rsidP="004E2E91">
      <w:pPr>
        <w:contextualSpacing/>
        <w:rPr>
          <w:b/>
          <w:color w:val="FF0000"/>
        </w:rPr>
      </w:pPr>
      <w:r w:rsidRPr="00E93EEA">
        <w:rPr>
          <w:b/>
          <w:color w:val="FF0000"/>
        </w:rPr>
        <w:t>Below are all the flags that are available for use on the Line Controller “LC”:</w:t>
      </w:r>
    </w:p>
    <w:p w:rsidR="00472332" w:rsidRPr="00472332" w:rsidRDefault="00472332" w:rsidP="004E2E91">
      <w:pPr>
        <w:contextualSpacing/>
        <w:rPr>
          <w:color w:val="FF0000"/>
        </w:rPr>
      </w:pPr>
    </w:p>
    <w:p w:rsidR="00472332" w:rsidRPr="00472332" w:rsidRDefault="00472332" w:rsidP="004E2E91">
      <w:pPr>
        <w:contextualSpacing/>
        <w:rPr>
          <w:color w:val="FF0000"/>
        </w:rPr>
      </w:pPr>
      <w:r w:rsidRPr="00472332">
        <w:rPr>
          <w:color w:val="FF0000"/>
        </w:rPr>
        <w:t xml:space="preserve">[tms6@TMSLAB-1 ~]$ use </w:t>
      </w:r>
      <w:proofErr w:type="spellStart"/>
      <w:r w:rsidRPr="00472332">
        <w:rPr>
          <w:color w:val="FF0000"/>
        </w:rPr>
        <w:t>lc|less</w:t>
      </w:r>
      <w:proofErr w:type="spellEnd"/>
    </w:p>
    <w:p w:rsidR="00940DAC" w:rsidRDefault="00940DAC" w:rsidP="004E2E91">
      <w:pPr>
        <w:contextualSpacing/>
      </w:pPr>
    </w:p>
    <w:p w:rsidR="00940DAC" w:rsidRDefault="00940DAC" w:rsidP="00940DAC">
      <w:pPr>
        <w:contextualSpacing/>
      </w:pPr>
      <w:r>
        <w:t>File reading from /</w:t>
      </w:r>
      <w:proofErr w:type="spellStart"/>
      <w:r>
        <w:t>toptech_prj</w:t>
      </w:r>
      <w:proofErr w:type="spellEnd"/>
      <w:r>
        <w:t>/bin/</w:t>
      </w:r>
      <w:proofErr w:type="spellStart"/>
      <w:r>
        <w:t>lc</w:t>
      </w:r>
      <w:proofErr w:type="spellEnd"/>
    </w:p>
    <w:p w:rsidR="00940DAC" w:rsidRDefault="00940DAC" w:rsidP="00940DAC">
      <w:pPr>
        <w:contextualSpacing/>
      </w:pPr>
    </w:p>
    <w:p w:rsidR="00940DAC" w:rsidRDefault="00940DAC" w:rsidP="00940DAC">
      <w:pPr>
        <w:contextualSpacing/>
      </w:pPr>
      <w:proofErr w:type="spellStart"/>
      <w:proofErr w:type="gramStart"/>
      <w:r>
        <w:t>lc</w:t>
      </w:r>
      <w:proofErr w:type="spellEnd"/>
      <w:proofErr w:type="gramEnd"/>
      <w:r>
        <w:t xml:space="preserve"> - </w:t>
      </w:r>
      <w:proofErr w:type="spellStart"/>
      <w:r>
        <w:t>toptech</w:t>
      </w:r>
      <w:proofErr w:type="spellEnd"/>
      <w:r>
        <w:t xml:space="preserve"> line controller  </w:t>
      </w:r>
      <w:proofErr w:type="spellStart"/>
      <w:r>
        <w:t>Ver</w:t>
      </w:r>
      <w:proofErr w:type="spellEnd"/>
      <w:r>
        <w:t xml:space="preserve"> 2.0</w:t>
      </w:r>
    </w:p>
    <w:p w:rsidR="00940DAC" w:rsidRDefault="00940DAC" w:rsidP="00940DAC">
      <w:pPr>
        <w:contextualSpacing/>
      </w:pPr>
    </w:p>
    <w:p w:rsidR="00940DAC" w:rsidRPr="00472332" w:rsidRDefault="00940DAC" w:rsidP="00940DAC">
      <w:pPr>
        <w:contextualSpacing/>
        <w:rPr>
          <w:color w:val="FF0000"/>
        </w:rPr>
      </w:pPr>
      <w:proofErr w:type="spellStart"/>
      <w:r w:rsidRPr="00472332">
        <w:rPr>
          <w:color w:val="FF0000"/>
        </w:rPr>
        <w:t>Useage</w:t>
      </w:r>
      <w:proofErr w:type="spellEnd"/>
      <w:r w:rsidRPr="00472332">
        <w:rPr>
          <w:color w:val="FF0000"/>
        </w:rPr>
        <w:t xml:space="preserve">:  </w:t>
      </w:r>
      <w:proofErr w:type="spellStart"/>
      <w:r w:rsidRPr="00472332">
        <w:rPr>
          <w:color w:val="FF0000"/>
        </w:rPr>
        <w:t>lc</w:t>
      </w:r>
      <w:proofErr w:type="spellEnd"/>
      <w:r w:rsidRPr="00472332">
        <w:rPr>
          <w:color w:val="FF0000"/>
        </w:rPr>
        <w:t xml:space="preserve"> m=</w:t>
      </w:r>
      <w:proofErr w:type="spellStart"/>
      <w:r w:rsidRPr="00472332">
        <w:rPr>
          <w:color w:val="FF0000"/>
        </w:rPr>
        <w:t>serial_port</w:t>
      </w:r>
      <w:proofErr w:type="spellEnd"/>
      <w:r w:rsidRPr="00472332">
        <w:rPr>
          <w:color w:val="FF0000"/>
        </w:rPr>
        <w:t xml:space="preserve"> n=</w:t>
      </w:r>
      <w:proofErr w:type="spellStart"/>
      <w:r w:rsidRPr="00472332">
        <w:rPr>
          <w:color w:val="FF0000"/>
        </w:rPr>
        <w:t>server_name</w:t>
      </w:r>
      <w:proofErr w:type="spellEnd"/>
      <w:r w:rsidRPr="00472332">
        <w:rPr>
          <w:color w:val="FF0000"/>
        </w:rPr>
        <w:t xml:space="preserve"> [options] &amp;</w:t>
      </w:r>
    </w:p>
    <w:p w:rsidR="00940DAC" w:rsidRDefault="00940DAC" w:rsidP="00940DAC">
      <w:pPr>
        <w:contextualSpacing/>
      </w:pPr>
    </w:p>
    <w:p w:rsidR="00940DAC" w:rsidRDefault="00940DAC" w:rsidP="00940DAC">
      <w:pPr>
        <w:contextualSpacing/>
      </w:pPr>
      <w:r>
        <w:t xml:space="preserve">        m=</w:t>
      </w:r>
      <w:proofErr w:type="spellStart"/>
      <w:r>
        <w:t>serial_port</w:t>
      </w:r>
      <w:proofErr w:type="spellEnd"/>
      <w:r>
        <w:t xml:space="preserve">     -- the serial port used for the </w:t>
      </w:r>
      <w:proofErr w:type="spellStart"/>
      <w:r>
        <w:t>lc</w:t>
      </w:r>
      <w:proofErr w:type="spellEnd"/>
    </w:p>
    <w:p w:rsidR="00940DAC" w:rsidRDefault="00940DAC" w:rsidP="00940DAC">
      <w:pPr>
        <w:contextualSpacing/>
      </w:pPr>
      <w:r>
        <w:t xml:space="preserve">                             If </w:t>
      </w:r>
      <w:proofErr w:type="spellStart"/>
      <w:r>
        <w:t>tcpip</w:t>
      </w:r>
      <w:proofErr w:type="spellEnd"/>
      <w:r>
        <w:t>, this is the port number</w:t>
      </w:r>
    </w:p>
    <w:p w:rsidR="00940DAC" w:rsidRDefault="00940DAC" w:rsidP="00940DAC">
      <w:pPr>
        <w:contextualSpacing/>
      </w:pPr>
      <w:r>
        <w:lastRenderedPageBreak/>
        <w:t xml:space="preserve">        n=server name     -- the name to attach to this </w:t>
      </w:r>
      <w:proofErr w:type="spellStart"/>
      <w:r>
        <w:t>lc</w:t>
      </w:r>
      <w:proofErr w:type="spellEnd"/>
    </w:p>
    <w:p w:rsidR="00940DAC" w:rsidRDefault="00940DAC" w:rsidP="00940DAC">
      <w:pPr>
        <w:contextualSpacing/>
      </w:pPr>
    </w:p>
    <w:p w:rsidR="00940DAC" w:rsidRDefault="00940DAC" w:rsidP="00940DAC">
      <w:pPr>
        <w:contextualSpacing/>
      </w:pPr>
      <w:r>
        <w:t>Where:  [options] are</w:t>
      </w:r>
    </w:p>
    <w:p w:rsidR="00940DAC" w:rsidRDefault="00940DAC" w:rsidP="00940DAC">
      <w:pPr>
        <w:contextualSpacing/>
      </w:pPr>
    </w:p>
    <w:p w:rsidR="00940DAC" w:rsidRDefault="00940DAC" w:rsidP="00940DAC">
      <w:pPr>
        <w:contextualSpacing/>
      </w:pPr>
      <w:r>
        <w:t xml:space="preserve">        [t=*]           * -- timeout value in </w:t>
      </w:r>
      <w:proofErr w:type="spellStart"/>
      <w:r>
        <w:t>msec</w:t>
      </w:r>
      <w:proofErr w:type="spellEnd"/>
      <w:r>
        <w:t xml:space="preserve"> </w:t>
      </w:r>
      <w:proofErr w:type="spellStart"/>
      <w:r>
        <w:t>defaut</w:t>
      </w:r>
      <w:proofErr w:type="spellEnd"/>
      <w:r>
        <w:t xml:space="preserve"> (500)</w:t>
      </w:r>
    </w:p>
    <w:p w:rsidR="00940DAC" w:rsidRDefault="00940DAC" w:rsidP="00940DAC">
      <w:pPr>
        <w:contextualSpacing/>
      </w:pPr>
      <w:r>
        <w:t xml:space="preserve">        [</w:t>
      </w:r>
      <w:proofErr w:type="gramStart"/>
      <w:r>
        <w:t>it</w:t>
      </w:r>
      <w:proofErr w:type="gramEnd"/>
      <w:r>
        <w:t xml:space="preserve">=*]          * -- initial timeout value in </w:t>
      </w:r>
      <w:proofErr w:type="spellStart"/>
      <w:r>
        <w:t>msec</w:t>
      </w:r>
      <w:proofErr w:type="spellEnd"/>
      <w:r>
        <w:t xml:space="preserve"> default (500) [MODBUS ONLY]</w:t>
      </w:r>
    </w:p>
    <w:p w:rsidR="00940DAC" w:rsidRDefault="00940DAC" w:rsidP="00940DAC">
      <w:pPr>
        <w:contextualSpacing/>
      </w:pPr>
      <w:r>
        <w:t xml:space="preserve">        [p=*]           * -- set the priority level</w:t>
      </w:r>
    </w:p>
    <w:p w:rsidR="00940DAC" w:rsidRDefault="00940DAC" w:rsidP="00940DAC">
      <w:pPr>
        <w:contextualSpacing/>
      </w:pPr>
      <w:r>
        <w:t xml:space="preserve">        [</w:t>
      </w:r>
      <w:proofErr w:type="gramStart"/>
      <w:r>
        <w:t>pad</w:t>
      </w:r>
      <w:proofErr w:type="gramEnd"/>
      <w:r>
        <w:t>=*]         * -- number of pad characters default (1)</w:t>
      </w:r>
    </w:p>
    <w:p w:rsidR="00940DAC" w:rsidRDefault="00940DAC" w:rsidP="00940DAC">
      <w:pPr>
        <w:contextualSpacing/>
      </w:pPr>
      <w:r>
        <w:t xml:space="preserve">                        (Smith / Titan) and EM4 (</w:t>
      </w:r>
      <w:proofErr w:type="spellStart"/>
      <w:r>
        <w:t>Contrec</w:t>
      </w:r>
      <w:proofErr w:type="spellEnd"/>
      <w:r>
        <w:t xml:space="preserve"> set to 0)</w:t>
      </w:r>
    </w:p>
    <w:p w:rsidR="00940DAC" w:rsidRDefault="00940DAC" w:rsidP="00940DAC">
      <w:pPr>
        <w:contextualSpacing/>
      </w:pPr>
      <w:r>
        <w:t xml:space="preserve">        [</w:t>
      </w:r>
      <w:proofErr w:type="gramStart"/>
      <w:r>
        <w:t>delay</w:t>
      </w:r>
      <w:proofErr w:type="gramEnd"/>
      <w:r>
        <w:t>=*]       * -- number of milliseconds to delay prior to send (0)</w:t>
      </w:r>
    </w:p>
    <w:p w:rsidR="00940DAC" w:rsidRDefault="00940DAC" w:rsidP="00940DAC">
      <w:pPr>
        <w:contextualSpacing/>
      </w:pPr>
      <w:r>
        <w:t xml:space="preserve">        [r=*]           * -- number of retries after timeout default (5)</w:t>
      </w:r>
    </w:p>
    <w:p w:rsidR="00940DAC" w:rsidRDefault="00940DAC" w:rsidP="00940DAC">
      <w:pPr>
        <w:contextualSpacing/>
      </w:pPr>
      <w:r>
        <w:t xml:space="preserve">        [+t]            ---- trace messages to </w:t>
      </w:r>
      <w:proofErr w:type="spellStart"/>
      <w:r>
        <w:t>stdout</w:t>
      </w:r>
      <w:proofErr w:type="spellEnd"/>
    </w:p>
    <w:p w:rsidR="00940DAC" w:rsidRDefault="00940DAC" w:rsidP="00940DAC">
      <w:pPr>
        <w:contextualSpacing/>
      </w:pPr>
      <w:r>
        <w:t xml:space="preserve">                             </w:t>
      </w:r>
      <w:proofErr w:type="gramStart"/>
      <w:r>
        <w:t>can</w:t>
      </w:r>
      <w:proofErr w:type="gramEnd"/>
      <w:r>
        <w:t xml:space="preserve"> be toggled from </w:t>
      </w:r>
      <w:proofErr w:type="spellStart"/>
      <w:r>
        <w:t>lccomm</w:t>
      </w:r>
      <w:proofErr w:type="spellEnd"/>
      <w:r>
        <w:t xml:space="preserve"> by typing 'trace'</w:t>
      </w:r>
    </w:p>
    <w:p w:rsidR="00940DAC" w:rsidRDefault="00940DAC" w:rsidP="00940DAC">
      <w:pPr>
        <w:contextualSpacing/>
      </w:pPr>
      <w:r>
        <w:t xml:space="preserve">        [+v]            ---- </w:t>
      </w:r>
      <w:proofErr w:type="gramStart"/>
      <w:r>
        <w:t>verbose</w:t>
      </w:r>
      <w:proofErr w:type="gramEnd"/>
      <w:r>
        <w:t xml:space="preserve"> log messages to logger (disk only)</w:t>
      </w:r>
    </w:p>
    <w:p w:rsidR="00940DAC" w:rsidRDefault="00940DAC" w:rsidP="00940DAC">
      <w:pPr>
        <w:contextualSpacing/>
      </w:pPr>
      <w:r>
        <w:t xml:space="preserve">                             </w:t>
      </w:r>
      <w:proofErr w:type="gramStart"/>
      <w:r>
        <w:t>can</w:t>
      </w:r>
      <w:proofErr w:type="gramEnd"/>
      <w:r>
        <w:t xml:space="preserve"> be toggled from </w:t>
      </w:r>
      <w:proofErr w:type="spellStart"/>
      <w:r>
        <w:t>lccomm</w:t>
      </w:r>
      <w:proofErr w:type="spellEnd"/>
      <w:r>
        <w:t xml:space="preserve"> by typing 'verbose'</w:t>
      </w:r>
    </w:p>
    <w:p w:rsidR="00940DAC" w:rsidRDefault="00940DAC" w:rsidP="00940DAC">
      <w:pPr>
        <w:contextualSpacing/>
      </w:pPr>
      <w:r>
        <w:t xml:space="preserve">        [+c]            ---- </w:t>
      </w:r>
      <w:proofErr w:type="spellStart"/>
      <w:proofErr w:type="gramStart"/>
      <w:r>
        <w:t>comm</w:t>
      </w:r>
      <w:proofErr w:type="spellEnd"/>
      <w:proofErr w:type="gramEnd"/>
      <w:r>
        <w:t xml:space="preserve"> trace</w:t>
      </w:r>
    </w:p>
    <w:p w:rsidR="00940DAC" w:rsidRDefault="00940DAC" w:rsidP="00940DAC">
      <w:pPr>
        <w:contextualSpacing/>
      </w:pPr>
      <w:r>
        <w:t xml:space="preserve">        [+</w:t>
      </w:r>
      <w:proofErr w:type="spellStart"/>
      <w:r>
        <w:t>bj</w:t>
      </w:r>
      <w:proofErr w:type="spellEnd"/>
      <w:r>
        <w:t xml:space="preserve">]           </w:t>
      </w:r>
      <w:proofErr w:type="spellStart"/>
      <w:r>
        <w:t>Contrec</w:t>
      </w:r>
      <w:proofErr w:type="spellEnd"/>
      <w:r>
        <w:t xml:space="preserve"> only BJ Application Pack</w:t>
      </w:r>
    </w:p>
    <w:p w:rsidR="00940DAC" w:rsidRDefault="00940DAC" w:rsidP="00940DAC">
      <w:pPr>
        <w:contextualSpacing/>
      </w:pPr>
      <w:r>
        <w:t xml:space="preserve">        [+r]            ---- </w:t>
      </w:r>
      <w:proofErr w:type="gramStart"/>
      <w:r>
        <w:t>log</w:t>
      </w:r>
      <w:proofErr w:type="gramEnd"/>
      <w:r>
        <w:t xml:space="preserve"> response time for each </w:t>
      </w:r>
      <w:proofErr w:type="spellStart"/>
      <w:r>
        <w:t>messsage</w:t>
      </w:r>
      <w:proofErr w:type="spellEnd"/>
      <w:r>
        <w:t xml:space="preserve"> received</w:t>
      </w:r>
    </w:p>
    <w:p w:rsidR="00940DAC" w:rsidRDefault="00940DAC" w:rsidP="00940DAC">
      <w:pPr>
        <w:contextualSpacing/>
      </w:pPr>
      <w:r>
        <w:t xml:space="preserve">        [</w:t>
      </w:r>
      <w:proofErr w:type="spellStart"/>
      <w:proofErr w:type="gramStart"/>
      <w:r>
        <w:t>lp</w:t>
      </w:r>
      <w:proofErr w:type="spellEnd"/>
      <w:proofErr w:type="gramEnd"/>
      <w:r>
        <w:t>=*]          * -- log poll interval (default 1 hour, see +ls &amp; +la)</w:t>
      </w:r>
    </w:p>
    <w:p w:rsidR="00940DAC" w:rsidRDefault="00940DAC" w:rsidP="00940DAC">
      <w:pPr>
        <w:contextualSpacing/>
      </w:pPr>
      <w:r>
        <w:t xml:space="preserve">        [+ls]           ---- log </w:t>
      </w:r>
      <w:proofErr w:type="spellStart"/>
      <w:r>
        <w:t>comm</w:t>
      </w:r>
      <w:proofErr w:type="spellEnd"/>
      <w:r>
        <w:t xml:space="preserve"> statistics each log poll interval</w:t>
      </w:r>
    </w:p>
    <w:p w:rsidR="00940DAC" w:rsidRDefault="00940DAC" w:rsidP="00940DAC">
      <w:pPr>
        <w:contextualSpacing/>
      </w:pPr>
      <w:r>
        <w:t xml:space="preserve">                             (</w:t>
      </w:r>
      <w:proofErr w:type="gramStart"/>
      <w:r>
        <w:t>average</w:t>
      </w:r>
      <w:proofErr w:type="gramEnd"/>
      <w:r>
        <w:t xml:space="preserve"> of ALL devices on this </w:t>
      </w:r>
      <w:proofErr w:type="spellStart"/>
      <w:r>
        <w:t>lc</w:t>
      </w:r>
      <w:proofErr w:type="spellEnd"/>
      <w:r>
        <w:t>)</w:t>
      </w:r>
    </w:p>
    <w:p w:rsidR="00940DAC" w:rsidRDefault="00940DAC" w:rsidP="00940DAC">
      <w:pPr>
        <w:contextualSpacing/>
      </w:pPr>
      <w:r>
        <w:t xml:space="preserve">                             </w:t>
      </w:r>
      <w:proofErr w:type="gramStart"/>
      <w:r>
        <w:t>can</w:t>
      </w:r>
      <w:proofErr w:type="gramEnd"/>
      <w:r>
        <w:t xml:space="preserve"> be toggled from </w:t>
      </w:r>
      <w:proofErr w:type="spellStart"/>
      <w:r>
        <w:t>lccomm</w:t>
      </w:r>
      <w:proofErr w:type="spellEnd"/>
      <w:r>
        <w:t xml:space="preserve"> by typing '</w:t>
      </w:r>
      <w:proofErr w:type="spellStart"/>
      <w:r>
        <w:t>logstat</w:t>
      </w:r>
      <w:proofErr w:type="spellEnd"/>
      <w:r>
        <w:t>'</w:t>
      </w:r>
    </w:p>
    <w:p w:rsidR="00940DAC" w:rsidRDefault="00940DAC" w:rsidP="00940DAC">
      <w:pPr>
        <w:contextualSpacing/>
      </w:pPr>
      <w:r>
        <w:t xml:space="preserve">                             Data will print to the disk event log.</w:t>
      </w:r>
    </w:p>
    <w:p w:rsidR="00940DAC" w:rsidRDefault="00940DAC" w:rsidP="00940DAC">
      <w:pPr>
        <w:contextualSpacing/>
      </w:pPr>
      <w:r>
        <w:t xml:space="preserve">        [+la]           ---- log </w:t>
      </w:r>
      <w:proofErr w:type="spellStart"/>
      <w:r>
        <w:t>comm</w:t>
      </w:r>
      <w:proofErr w:type="spellEnd"/>
      <w:r>
        <w:t xml:space="preserve"> statistics each log poll interval</w:t>
      </w:r>
    </w:p>
    <w:p w:rsidR="00940DAC" w:rsidRDefault="00940DAC" w:rsidP="00940DAC">
      <w:pPr>
        <w:contextualSpacing/>
      </w:pPr>
      <w:r>
        <w:t xml:space="preserve">                             (</w:t>
      </w:r>
      <w:proofErr w:type="gramStart"/>
      <w:r>
        <w:t>average</w:t>
      </w:r>
      <w:proofErr w:type="gramEnd"/>
      <w:r>
        <w:t xml:space="preserve"> of EACH device on this </w:t>
      </w:r>
      <w:proofErr w:type="spellStart"/>
      <w:r>
        <w:t>lc</w:t>
      </w:r>
      <w:proofErr w:type="spellEnd"/>
      <w:r>
        <w:t>, by address)</w:t>
      </w:r>
    </w:p>
    <w:p w:rsidR="00940DAC" w:rsidRDefault="00940DAC" w:rsidP="00940DAC">
      <w:pPr>
        <w:contextualSpacing/>
      </w:pPr>
      <w:r>
        <w:t xml:space="preserve">                             </w:t>
      </w:r>
      <w:proofErr w:type="gramStart"/>
      <w:r>
        <w:t>can</w:t>
      </w:r>
      <w:proofErr w:type="gramEnd"/>
      <w:r>
        <w:t xml:space="preserve"> be toggled from </w:t>
      </w:r>
      <w:proofErr w:type="spellStart"/>
      <w:r>
        <w:t>lccomm</w:t>
      </w:r>
      <w:proofErr w:type="spellEnd"/>
      <w:r>
        <w:t xml:space="preserve"> by typing '</w:t>
      </w:r>
      <w:proofErr w:type="spellStart"/>
      <w:r>
        <w:t>logaddr</w:t>
      </w:r>
      <w:proofErr w:type="spellEnd"/>
      <w:r>
        <w:t>'</w:t>
      </w:r>
    </w:p>
    <w:p w:rsidR="00940DAC" w:rsidRDefault="00940DAC" w:rsidP="00940DAC">
      <w:pPr>
        <w:contextualSpacing/>
      </w:pPr>
      <w:r>
        <w:t xml:space="preserve">                             Data will print to the disk event log. </w:t>
      </w:r>
    </w:p>
    <w:p w:rsidR="00940DAC" w:rsidRDefault="00940DAC" w:rsidP="00940DAC">
      <w:pPr>
        <w:contextualSpacing/>
      </w:pPr>
      <w:r>
        <w:t xml:space="preserve">        [+o]            change </w:t>
      </w:r>
      <w:proofErr w:type="spellStart"/>
      <w:r>
        <w:t>opto</w:t>
      </w:r>
      <w:proofErr w:type="spellEnd"/>
      <w:r>
        <w:t xml:space="preserve"> end character to a CR instead of '.'</w:t>
      </w:r>
    </w:p>
    <w:p w:rsidR="00940DAC" w:rsidRDefault="00940DAC" w:rsidP="00940DAC">
      <w:pPr>
        <w:contextualSpacing/>
      </w:pPr>
      <w:r>
        <w:t xml:space="preserve">        [+s]            ---- simulate preset (currently </w:t>
      </w:r>
      <w:proofErr w:type="spellStart"/>
      <w:r>
        <w:t>weighscale</w:t>
      </w:r>
      <w:proofErr w:type="spellEnd"/>
      <w:r>
        <w:t>)</w:t>
      </w:r>
    </w:p>
    <w:p w:rsidR="00940DAC" w:rsidRDefault="00940DAC" w:rsidP="00940DAC">
      <w:pPr>
        <w:contextualSpacing/>
      </w:pPr>
      <w:r>
        <w:t xml:space="preserve">                        Simulate Mode ignores the m= parameter by not opening</w:t>
      </w:r>
    </w:p>
    <w:p w:rsidR="00940DAC" w:rsidRDefault="00940DAC" w:rsidP="00940DAC">
      <w:pPr>
        <w:contextualSpacing/>
      </w:pPr>
      <w:r>
        <w:t xml:space="preserve">                        </w:t>
      </w:r>
      <w:proofErr w:type="gramStart"/>
      <w:r>
        <w:t>the</w:t>
      </w:r>
      <w:proofErr w:type="gramEnd"/>
      <w:r>
        <w:t xml:space="preserve"> device.  To change the current weight on the</w:t>
      </w:r>
    </w:p>
    <w:p w:rsidR="00940DAC" w:rsidRDefault="00940DAC" w:rsidP="00940DAC">
      <w:pPr>
        <w:contextualSpacing/>
      </w:pPr>
      <w:r>
        <w:t xml:space="preserve">                        </w:t>
      </w:r>
      <w:proofErr w:type="spellStart"/>
      <w:proofErr w:type="gramStart"/>
      <w:r>
        <w:t>weighscale</w:t>
      </w:r>
      <w:proofErr w:type="spellEnd"/>
      <w:proofErr w:type="gramEnd"/>
      <w:r>
        <w:t xml:space="preserve">, send a SET=value via </w:t>
      </w:r>
      <w:proofErr w:type="spellStart"/>
      <w:r>
        <w:t>tmslcomm</w:t>
      </w:r>
      <w:proofErr w:type="spellEnd"/>
      <w:r>
        <w:t>.</w:t>
      </w:r>
    </w:p>
    <w:p w:rsidR="00940DAC" w:rsidRDefault="00940DAC" w:rsidP="00940DAC">
      <w:pPr>
        <w:contextualSpacing/>
      </w:pPr>
      <w:r>
        <w:t xml:space="preserve">                        To simulate loading over a </w:t>
      </w:r>
      <w:proofErr w:type="spellStart"/>
      <w:r>
        <w:t>weighscale</w:t>
      </w:r>
      <w:proofErr w:type="spellEnd"/>
      <w:r>
        <w:t xml:space="preserve"> first send a</w:t>
      </w:r>
    </w:p>
    <w:p w:rsidR="00940DAC" w:rsidRDefault="00940DAC" w:rsidP="00940DAC">
      <w:pPr>
        <w:contextualSpacing/>
      </w:pPr>
      <w:r>
        <w:t xml:space="preserve">                        SET=value via </w:t>
      </w:r>
      <w:proofErr w:type="spellStart"/>
      <w:r>
        <w:t>tmslcomm</w:t>
      </w:r>
      <w:proofErr w:type="spellEnd"/>
      <w:r>
        <w:t>.   Then send a FLOW=value for</w:t>
      </w:r>
    </w:p>
    <w:p w:rsidR="00940DAC" w:rsidRDefault="00940DAC" w:rsidP="00940DAC">
      <w:pPr>
        <w:contextualSpacing/>
      </w:pPr>
      <w:r>
        <w:t xml:space="preserve">                        </w:t>
      </w:r>
      <w:proofErr w:type="gramStart"/>
      <w:r>
        <w:t>the</w:t>
      </w:r>
      <w:proofErr w:type="gramEnd"/>
      <w:r>
        <w:t xml:space="preserve"> flow rate in minutes.  To start flowing send a</w:t>
      </w:r>
    </w:p>
    <w:p w:rsidR="00940DAC" w:rsidRDefault="00940DAC" w:rsidP="00940DAC">
      <w:pPr>
        <w:contextualSpacing/>
      </w:pPr>
      <w:r>
        <w:t xml:space="preserve">                        MAX=value for the value to stop at (the simulator</w:t>
      </w:r>
    </w:p>
    <w:p w:rsidR="00940DAC" w:rsidRDefault="00940DAC" w:rsidP="00940DAC">
      <w:pPr>
        <w:contextualSpacing/>
      </w:pPr>
      <w:r>
        <w:t xml:space="preserve">                        </w:t>
      </w:r>
      <w:proofErr w:type="gramStart"/>
      <w:r>
        <w:t>will</w:t>
      </w:r>
      <w:proofErr w:type="gramEnd"/>
      <w:r>
        <w:t xml:space="preserve"> not always stop at the value, but may go over).</w:t>
      </w:r>
    </w:p>
    <w:p w:rsidR="00940DAC" w:rsidRDefault="00940DAC" w:rsidP="00940DAC">
      <w:pPr>
        <w:contextualSpacing/>
      </w:pPr>
      <w:r>
        <w:t xml:space="preserve">                        Sending a SET=value resets the flow rate and stop points</w:t>
      </w:r>
    </w:p>
    <w:p w:rsidR="00940DAC" w:rsidRDefault="00940DAC" w:rsidP="00940DAC">
      <w:pPr>
        <w:contextualSpacing/>
      </w:pPr>
      <w:r>
        <w:t xml:space="preserve">                        </w:t>
      </w:r>
      <w:proofErr w:type="gramStart"/>
      <w:r>
        <w:t>to</w:t>
      </w:r>
      <w:proofErr w:type="gramEnd"/>
      <w:r>
        <w:t xml:space="preserve"> zero.</w:t>
      </w:r>
    </w:p>
    <w:p w:rsidR="00940DAC" w:rsidRDefault="00940DAC" w:rsidP="00940DAC">
      <w:pPr>
        <w:contextualSpacing/>
      </w:pPr>
      <w:r>
        <w:t xml:space="preserve">        [+</w:t>
      </w:r>
      <w:proofErr w:type="spellStart"/>
      <w:r>
        <w:t>nst</w:t>
      </w:r>
      <w:proofErr w:type="spellEnd"/>
      <w:r>
        <w:t xml:space="preserve">]          no start text character offset is from </w:t>
      </w:r>
      <w:proofErr w:type="gramStart"/>
      <w:r>
        <w:t>et</w:t>
      </w:r>
      <w:proofErr w:type="gramEnd"/>
      <w:r>
        <w:t xml:space="preserve"> char message</w:t>
      </w:r>
    </w:p>
    <w:p w:rsidR="00940DAC" w:rsidRDefault="00940DAC" w:rsidP="00940DAC">
      <w:pPr>
        <w:contextualSpacing/>
      </w:pPr>
      <w:r>
        <w:t xml:space="preserve">                        </w:t>
      </w:r>
      <w:proofErr w:type="gramStart"/>
      <w:r>
        <w:t>is</w:t>
      </w:r>
      <w:proofErr w:type="gramEnd"/>
      <w:r>
        <w:t xml:space="preserve"> read using length of data</w:t>
      </w:r>
    </w:p>
    <w:p w:rsidR="00940DAC" w:rsidRDefault="00940DAC" w:rsidP="00940DAC">
      <w:pPr>
        <w:contextualSpacing/>
      </w:pPr>
      <w:r>
        <w:t xml:space="preserve">        [</w:t>
      </w:r>
      <w:proofErr w:type="spellStart"/>
      <w:proofErr w:type="gramStart"/>
      <w:r>
        <w:t>st</w:t>
      </w:r>
      <w:proofErr w:type="spellEnd"/>
      <w:proofErr w:type="gramEnd"/>
      <w:r>
        <w:t xml:space="preserve">=]           </w:t>
      </w:r>
      <w:proofErr w:type="spellStart"/>
      <w:r>
        <w:t>st</w:t>
      </w:r>
      <w:proofErr w:type="spellEnd"/>
      <w:r>
        <w:t xml:space="preserve">=Start of text character for </w:t>
      </w:r>
      <w:proofErr w:type="spellStart"/>
      <w:r>
        <w:t>weighscale</w:t>
      </w:r>
      <w:proofErr w:type="spellEnd"/>
      <w:r>
        <w:t xml:space="preserve"> packet.</w:t>
      </w:r>
    </w:p>
    <w:p w:rsidR="00940DAC" w:rsidRDefault="00940DAC" w:rsidP="00940DAC">
      <w:pPr>
        <w:contextualSpacing/>
      </w:pPr>
      <w:r>
        <w:lastRenderedPageBreak/>
        <w:t xml:space="preserve">                           Default </w:t>
      </w:r>
      <w:proofErr w:type="spellStart"/>
      <w:r>
        <w:t>st</w:t>
      </w:r>
      <w:proofErr w:type="spellEnd"/>
      <w:r>
        <w:t>=2</w:t>
      </w:r>
    </w:p>
    <w:p w:rsidR="00940DAC" w:rsidRDefault="00940DAC" w:rsidP="00940DAC">
      <w:pPr>
        <w:contextualSpacing/>
      </w:pPr>
      <w:r>
        <w:t xml:space="preserve">        [</w:t>
      </w:r>
      <w:proofErr w:type="gramStart"/>
      <w:r>
        <w:t>et</w:t>
      </w:r>
      <w:proofErr w:type="gramEnd"/>
      <w:r>
        <w:t xml:space="preserve">=]           et=End of text character for </w:t>
      </w:r>
      <w:proofErr w:type="spellStart"/>
      <w:r>
        <w:t>weighscale</w:t>
      </w:r>
      <w:proofErr w:type="spellEnd"/>
      <w:r>
        <w:t xml:space="preserve"> packet.</w:t>
      </w:r>
    </w:p>
    <w:p w:rsidR="00940DAC" w:rsidRDefault="00940DAC" w:rsidP="00940DAC">
      <w:pPr>
        <w:contextualSpacing/>
      </w:pPr>
      <w:r>
        <w:t xml:space="preserve">                           Default </w:t>
      </w:r>
      <w:proofErr w:type="gramStart"/>
      <w:r>
        <w:t>et=</w:t>
      </w:r>
      <w:proofErr w:type="gramEnd"/>
      <w:r>
        <w:t>13</w:t>
      </w:r>
    </w:p>
    <w:p w:rsidR="00940DAC" w:rsidRDefault="00940DAC" w:rsidP="00940DAC">
      <w:pPr>
        <w:contextualSpacing/>
      </w:pPr>
      <w:r>
        <w:t xml:space="preserve">        [</w:t>
      </w:r>
      <w:proofErr w:type="gramStart"/>
      <w:r>
        <w:t>wo</w:t>
      </w:r>
      <w:proofErr w:type="gramEnd"/>
      <w:r>
        <w:t xml:space="preserve">=]           wo=start of gross weight field for </w:t>
      </w:r>
      <w:proofErr w:type="spellStart"/>
      <w:r>
        <w:t>weighscale</w:t>
      </w:r>
      <w:proofErr w:type="spellEnd"/>
      <w:r>
        <w:t xml:space="preserve"> data</w:t>
      </w:r>
    </w:p>
    <w:p w:rsidR="00940DAC" w:rsidRDefault="00940DAC" w:rsidP="00940DAC">
      <w:pPr>
        <w:contextualSpacing/>
      </w:pPr>
      <w:r>
        <w:t xml:space="preserve">                        Example packet:</w:t>
      </w:r>
    </w:p>
    <w:p w:rsidR="00940DAC" w:rsidRDefault="00940DAC" w:rsidP="00940DAC">
      <w:pPr>
        <w:contextualSpacing/>
      </w:pPr>
      <w:r>
        <w:t xml:space="preserve">                        </w:t>
      </w:r>
      <w:proofErr w:type="gramStart"/>
      <w:r>
        <w:t>STX  D1</w:t>
      </w:r>
      <w:proofErr w:type="gramEnd"/>
      <w:r>
        <w:t xml:space="preserve"> D2 SP GGGGGG SP CR</w:t>
      </w:r>
    </w:p>
    <w:p w:rsidR="00940DAC" w:rsidRDefault="00940DAC" w:rsidP="00940DAC">
      <w:pPr>
        <w:contextualSpacing/>
      </w:pPr>
      <w:r>
        <w:t xml:space="preserve">                         0   </w:t>
      </w:r>
      <w:proofErr w:type="gramStart"/>
      <w:r>
        <w:t>1  2</w:t>
      </w:r>
      <w:proofErr w:type="gramEnd"/>
      <w:r>
        <w:t xml:space="preserve">  3  456789 10 11</w:t>
      </w:r>
    </w:p>
    <w:p w:rsidR="00940DAC" w:rsidRDefault="00940DAC" w:rsidP="00940DAC">
      <w:pPr>
        <w:contextualSpacing/>
      </w:pPr>
      <w:r>
        <w:t xml:space="preserve">                        Then </w:t>
      </w:r>
      <w:proofErr w:type="gramStart"/>
      <w:r>
        <w:t>wo=</w:t>
      </w:r>
      <w:proofErr w:type="gramEnd"/>
      <w:r>
        <w:t>4, default wo=4</w:t>
      </w:r>
    </w:p>
    <w:p w:rsidR="00940DAC" w:rsidRDefault="00940DAC" w:rsidP="00940DAC">
      <w:pPr>
        <w:contextualSpacing/>
      </w:pPr>
      <w:r>
        <w:t xml:space="preserve">        [</w:t>
      </w:r>
      <w:proofErr w:type="spellStart"/>
      <w:proofErr w:type="gramStart"/>
      <w:r>
        <w:t>wl</w:t>
      </w:r>
      <w:proofErr w:type="spellEnd"/>
      <w:proofErr w:type="gramEnd"/>
      <w:r>
        <w:t xml:space="preserve">=]           </w:t>
      </w:r>
      <w:proofErr w:type="spellStart"/>
      <w:r>
        <w:t>wl</w:t>
      </w:r>
      <w:proofErr w:type="spellEnd"/>
      <w:r>
        <w:t xml:space="preserve">=length of gross weight field for </w:t>
      </w:r>
      <w:proofErr w:type="spellStart"/>
      <w:r>
        <w:t>weighscale</w:t>
      </w:r>
      <w:proofErr w:type="spellEnd"/>
      <w:r>
        <w:t xml:space="preserve"> data</w:t>
      </w:r>
    </w:p>
    <w:p w:rsidR="00940DAC" w:rsidRDefault="00940DAC" w:rsidP="00940DAC">
      <w:pPr>
        <w:contextualSpacing/>
      </w:pPr>
      <w:r>
        <w:t xml:space="preserve">                        Example packet:</w:t>
      </w:r>
    </w:p>
    <w:p w:rsidR="00940DAC" w:rsidRDefault="00940DAC" w:rsidP="00940DAC">
      <w:pPr>
        <w:contextualSpacing/>
      </w:pPr>
      <w:r>
        <w:t xml:space="preserve">                        </w:t>
      </w:r>
      <w:proofErr w:type="gramStart"/>
      <w:r>
        <w:t>STX  D1</w:t>
      </w:r>
      <w:proofErr w:type="gramEnd"/>
      <w:r>
        <w:t xml:space="preserve"> D2 SP GGGGGG SP CR</w:t>
      </w:r>
    </w:p>
    <w:p w:rsidR="00940DAC" w:rsidRDefault="00940DAC" w:rsidP="00940DAC">
      <w:pPr>
        <w:contextualSpacing/>
      </w:pPr>
      <w:r>
        <w:t xml:space="preserve">                         0   </w:t>
      </w:r>
      <w:proofErr w:type="gramStart"/>
      <w:r>
        <w:t>1  2</w:t>
      </w:r>
      <w:proofErr w:type="gramEnd"/>
      <w:r>
        <w:t xml:space="preserve">  3  456789 10 11</w:t>
      </w:r>
    </w:p>
    <w:p w:rsidR="00940DAC" w:rsidRDefault="00940DAC" w:rsidP="00940DAC">
      <w:pPr>
        <w:contextualSpacing/>
      </w:pPr>
      <w:r>
        <w:t xml:space="preserve">                        Then </w:t>
      </w:r>
      <w:proofErr w:type="spellStart"/>
      <w:proofErr w:type="gramStart"/>
      <w:r>
        <w:t>wl</w:t>
      </w:r>
      <w:proofErr w:type="spellEnd"/>
      <w:r>
        <w:t>=</w:t>
      </w:r>
      <w:proofErr w:type="gramEnd"/>
      <w:r>
        <w:t xml:space="preserve">6, default </w:t>
      </w:r>
      <w:proofErr w:type="spellStart"/>
      <w:r>
        <w:t>wl</w:t>
      </w:r>
      <w:proofErr w:type="spellEnd"/>
      <w:r>
        <w:t>=6</w:t>
      </w:r>
    </w:p>
    <w:p w:rsidR="00940DAC" w:rsidRDefault="00940DAC" w:rsidP="00940DAC">
      <w:pPr>
        <w:contextualSpacing/>
      </w:pPr>
      <w:r>
        <w:t xml:space="preserve">        [</w:t>
      </w:r>
      <w:proofErr w:type="spellStart"/>
      <w:proofErr w:type="gramStart"/>
      <w:r>
        <w:t>wslm</w:t>
      </w:r>
      <w:proofErr w:type="spellEnd"/>
      <w:proofErr w:type="gramEnd"/>
      <w:r>
        <w:t>=]         Overall length of weigh scale message (number of chars)</w:t>
      </w:r>
    </w:p>
    <w:p w:rsidR="00940DAC" w:rsidRDefault="00940DAC" w:rsidP="00940DAC">
      <w:pPr>
        <w:contextualSpacing/>
      </w:pPr>
      <w:r>
        <w:t xml:space="preserve">                        </w:t>
      </w:r>
      <w:proofErr w:type="gramStart"/>
      <w:r>
        <w:t>to</w:t>
      </w:r>
      <w:proofErr w:type="gramEnd"/>
      <w:r>
        <w:t xml:space="preserve"> read from the serial port. (</w:t>
      </w:r>
      <w:proofErr w:type="gramStart"/>
      <w:r>
        <w:t>used</w:t>
      </w:r>
      <w:proofErr w:type="gramEnd"/>
      <w:r>
        <w:t xml:space="preserve"> with no real et=)</w:t>
      </w:r>
    </w:p>
    <w:p w:rsidR="00940DAC" w:rsidRDefault="00940DAC" w:rsidP="00940DAC">
      <w:pPr>
        <w:contextualSpacing/>
      </w:pPr>
      <w:r>
        <w:t xml:space="preserve">                            Default </w:t>
      </w:r>
      <w:proofErr w:type="spellStart"/>
      <w:r>
        <w:t>wslm</w:t>
      </w:r>
      <w:proofErr w:type="spellEnd"/>
      <w:r>
        <w:t>=100</w:t>
      </w:r>
    </w:p>
    <w:p w:rsidR="00940DAC" w:rsidRDefault="00940DAC" w:rsidP="00940DAC">
      <w:pPr>
        <w:contextualSpacing/>
      </w:pPr>
      <w:r>
        <w:t xml:space="preserve">        [</w:t>
      </w:r>
      <w:proofErr w:type="spellStart"/>
      <w:proofErr w:type="gramStart"/>
      <w:r>
        <w:t>mpos</w:t>
      </w:r>
      <w:proofErr w:type="spellEnd"/>
      <w:proofErr w:type="gramEnd"/>
      <w:r>
        <w:t xml:space="preserve">=]         Position in </w:t>
      </w:r>
      <w:proofErr w:type="spellStart"/>
      <w:r>
        <w:t>weighscale</w:t>
      </w:r>
      <w:proofErr w:type="spellEnd"/>
      <w:r>
        <w:t xml:space="preserve"> packet to look for the Scale In</w:t>
      </w:r>
    </w:p>
    <w:p w:rsidR="00940DAC" w:rsidRDefault="00940DAC" w:rsidP="00940DAC">
      <w:pPr>
        <w:contextualSpacing/>
      </w:pPr>
      <w:r>
        <w:t xml:space="preserve">                        Motion indications (</w:t>
      </w:r>
      <w:proofErr w:type="spellStart"/>
      <w:proofErr w:type="gramStart"/>
      <w:r>
        <w:t>ascii</w:t>
      </w:r>
      <w:proofErr w:type="spellEnd"/>
      <w:proofErr w:type="gramEnd"/>
      <w:r>
        <w:t xml:space="preserve"> 'M'). If this parameter is</w:t>
      </w:r>
    </w:p>
    <w:p w:rsidR="00940DAC" w:rsidRDefault="00940DAC" w:rsidP="00940DAC">
      <w:pPr>
        <w:contextualSpacing/>
      </w:pPr>
      <w:r>
        <w:t xml:space="preserve">                        </w:t>
      </w:r>
      <w:proofErr w:type="gramStart"/>
      <w:r>
        <w:t>not</w:t>
      </w:r>
      <w:proofErr w:type="gramEnd"/>
      <w:r>
        <w:t xml:space="preserve"> provided the indication is not looked for.</w:t>
      </w:r>
    </w:p>
    <w:p w:rsidR="00472332" w:rsidRDefault="00472332" w:rsidP="00472332">
      <w:pPr>
        <w:contextualSpacing/>
      </w:pPr>
      <w:r>
        <w:t xml:space="preserve">       [</w:t>
      </w:r>
      <w:proofErr w:type="spellStart"/>
      <w:proofErr w:type="gramStart"/>
      <w:r>
        <w:t>wsto</w:t>
      </w:r>
      <w:proofErr w:type="spellEnd"/>
      <w:proofErr w:type="gramEnd"/>
      <w:r>
        <w:t>=]         Weigh scale timer for polling the scale serial port</w:t>
      </w:r>
    </w:p>
    <w:p w:rsidR="00472332" w:rsidRDefault="00472332" w:rsidP="00472332">
      <w:pPr>
        <w:contextualSpacing/>
      </w:pPr>
      <w:r>
        <w:t xml:space="preserve">                        Timer is in tenths of a second. </w:t>
      </w:r>
      <w:proofErr w:type="gramStart"/>
      <w:r>
        <w:t xml:space="preserve">ex  </w:t>
      </w:r>
      <w:proofErr w:type="spellStart"/>
      <w:r>
        <w:t>wsto</w:t>
      </w:r>
      <w:proofErr w:type="spellEnd"/>
      <w:proofErr w:type="gramEnd"/>
      <w:r>
        <w:t>=6 : .6 seconds</w:t>
      </w:r>
    </w:p>
    <w:p w:rsidR="00472332" w:rsidRDefault="00472332" w:rsidP="00472332">
      <w:pPr>
        <w:contextualSpacing/>
      </w:pPr>
      <w:r>
        <w:t xml:space="preserve">                            Default </w:t>
      </w:r>
      <w:proofErr w:type="spellStart"/>
      <w:r>
        <w:t>wsto</w:t>
      </w:r>
      <w:proofErr w:type="spellEnd"/>
      <w:r>
        <w:t>=0   (not used)</w:t>
      </w:r>
    </w:p>
    <w:p w:rsidR="00472332" w:rsidRDefault="00472332" w:rsidP="00472332">
      <w:pPr>
        <w:contextualSpacing/>
      </w:pPr>
      <w:r>
        <w:t xml:space="preserve">                        With FCMs default/max = </w:t>
      </w:r>
      <w:proofErr w:type="gramStart"/>
      <w:r>
        <w:t>40  (</w:t>
      </w:r>
      <w:proofErr w:type="gramEnd"/>
      <w:r>
        <w:t>4 seconds)</w:t>
      </w:r>
    </w:p>
    <w:p w:rsidR="00472332" w:rsidRDefault="00472332" w:rsidP="00472332">
      <w:pPr>
        <w:contextualSpacing/>
      </w:pPr>
      <w:r>
        <w:t xml:space="preserve">        [wsto1=]        Time (in tenths of a second) before a </w:t>
      </w:r>
      <w:proofErr w:type="spellStart"/>
      <w:r>
        <w:t>comm</w:t>
      </w:r>
      <w:proofErr w:type="spellEnd"/>
      <w:r>
        <w:t xml:space="preserve"> error</w:t>
      </w:r>
    </w:p>
    <w:p w:rsidR="00472332" w:rsidRDefault="00472332" w:rsidP="00472332">
      <w:pPr>
        <w:contextualSpacing/>
      </w:pPr>
      <w:r>
        <w:t xml:space="preserve">                        </w:t>
      </w:r>
      <w:proofErr w:type="gramStart"/>
      <w:r>
        <w:t>is</w:t>
      </w:r>
      <w:proofErr w:type="gramEnd"/>
      <w:r>
        <w:t xml:space="preserve"> reported by setting the 'Vapor Disconnect' bit.</w:t>
      </w:r>
    </w:p>
    <w:p w:rsidR="00472332" w:rsidRDefault="00472332" w:rsidP="00472332">
      <w:pPr>
        <w:contextualSpacing/>
      </w:pPr>
      <w:r>
        <w:t xml:space="preserve">                        Default is wsto1=0 which disables the error report.</w:t>
      </w:r>
    </w:p>
    <w:p w:rsidR="00472332" w:rsidRDefault="00472332" w:rsidP="00472332">
      <w:pPr>
        <w:contextualSpacing/>
      </w:pPr>
      <w:r>
        <w:t xml:space="preserve">                        The bay= parameter must be specified when wsto1= is</w:t>
      </w:r>
    </w:p>
    <w:p w:rsidR="00472332" w:rsidRDefault="00472332" w:rsidP="00472332">
      <w:pPr>
        <w:contextualSpacing/>
      </w:pPr>
      <w:r>
        <w:t xml:space="preserve">                        </w:t>
      </w:r>
      <w:proofErr w:type="gramStart"/>
      <w:r>
        <w:t>specified</w:t>
      </w:r>
      <w:proofErr w:type="gramEnd"/>
      <w:r>
        <w:t>.</w:t>
      </w:r>
    </w:p>
    <w:p w:rsidR="00472332" w:rsidRDefault="00472332" w:rsidP="00472332">
      <w:pPr>
        <w:contextualSpacing/>
      </w:pPr>
      <w:r>
        <w:t xml:space="preserve">        [wsto2=]        Time (in tenths of a second) before the bay associated</w:t>
      </w:r>
    </w:p>
    <w:p w:rsidR="00472332" w:rsidRDefault="00472332" w:rsidP="00472332">
      <w:pPr>
        <w:contextualSpacing/>
      </w:pPr>
      <w:r>
        <w:t xml:space="preserve">                        </w:t>
      </w:r>
      <w:proofErr w:type="gramStart"/>
      <w:r>
        <w:t>with</w:t>
      </w:r>
      <w:proofErr w:type="gramEnd"/>
      <w:r>
        <w:t xml:space="preserve"> this scale is disabled.</w:t>
      </w:r>
    </w:p>
    <w:p w:rsidR="00472332" w:rsidRDefault="00472332" w:rsidP="00472332">
      <w:pPr>
        <w:contextualSpacing/>
      </w:pPr>
      <w:r>
        <w:t xml:space="preserve">                        Default is wsto2=0 which disables the action.</w:t>
      </w:r>
    </w:p>
    <w:p w:rsidR="00472332" w:rsidRDefault="00472332" w:rsidP="00472332">
      <w:pPr>
        <w:contextualSpacing/>
      </w:pPr>
      <w:r>
        <w:t xml:space="preserve">                        The bay= parameter must be specified when wsto2= is</w:t>
      </w:r>
    </w:p>
    <w:p w:rsidR="00472332" w:rsidRDefault="00472332" w:rsidP="00472332">
      <w:pPr>
        <w:contextualSpacing/>
      </w:pPr>
      <w:r>
        <w:t xml:space="preserve">                        </w:t>
      </w:r>
      <w:proofErr w:type="gramStart"/>
      <w:r>
        <w:t>specified</w:t>
      </w:r>
      <w:proofErr w:type="gramEnd"/>
      <w:r>
        <w:t>.</w:t>
      </w:r>
    </w:p>
    <w:p w:rsidR="00472332" w:rsidRDefault="00472332" w:rsidP="00472332">
      <w:pPr>
        <w:contextualSpacing/>
      </w:pPr>
      <w:r>
        <w:t xml:space="preserve">        [</w:t>
      </w:r>
      <w:proofErr w:type="gramStart"/>
      <w:r>
        <w:t>bay</w:t>
      </w:r>
      <w:proofErr w:type="gramEnd"/>
      <w:r>
        <w:t>=]          The logical name of the bay associated with this scale.</w:t>
      </w:r>
    </w:p>
    <w:p w:rsidR="00472332" w:rsidRDefault="00472332" w:rsidP="00472332">
      <w:pPr>
        <w:contextualSpacing/>
      </w:pPr>
      <w:r>
        <w:t xml:space="preserve">                        If not provided the scale </w:t>
      </w:r>
      <w:proofErr w:type="spellStart"/>
      <w:r>
        <w:t>comm</w:t>
      </w:r>
      <w:proofErr w:type="spellEnd"/>
      <w:r>
        <w:t xml:space="preserve"> error and scale in</w:t>
      </w:r>
    </w:p>
    <w:p w:rsidR="00472332" w:rsidRDefault="00472332" w:rsidP="00472332">
      <w:pPr>
        <w:contextualSpacing/>
      </w:pPr>
      <w:r>
        <w:t xml:space="preserve">                        </w:t>
      </w:r>
      <w:proofErr w:type="gramStart"/>
      <w:r>
        <w:t>motion</w:t>
      </w:r>
      <w:proofErr w:type="gramEnd"/>
      <w:r>
        <w:t xml:space="preserve"> detection features are disabled.</w:t>
      </w:r>
    </w:p>
    <w:p w:rsidR="00472332" w:rsidRDefault="00472332" w:rsidP="00472332">
      <w:pPr>
        <w:contextualSpacing/>
      </w:pPr>
      <w:r>
        <w:t xml:space="preserve">        [-</w:t>
      </w:r>
      <w:proofErr w:type="spellStart"/>
      <w:r>
        <w:t>skipflush</w:t>
      </w:r>
      <w:proofErr w:type="spellEnd"/>
      <w:r>
        <w:t xml:space="preserve">]    For </w:t>
      </w:r>
      <w:proofErr w:type="spellStart"/>
      <w:r>
        <w:t>Contrec</w:t>
      </w:r>
      <w:proofErr w:type="spellEnd"/>
      <w:r>
        <w:t xml:space="preserve"> Additive Injectors (use EM4 Protocol)</w:t>
      </w:r>
    </w:p>
    <w:p w:rsidR="00472332" w:rsidRDefault="00472332" w:rsidP="00472332">
      <w:pPr>
        <w:contextualSpacing/>
      </w:pPr>
      <w:r>
        <w:t xml:space="preserve">                        </w:t>
      </w:r>
      <w:proofErr w:type="gramStart"/>
      <w:r>
        <w:t>enable</w:t>
      </w:r>
      <w:proofErr w:type="gramEnd"/>
      <w:r>
        <w:t xml:space="preserve"> skip flush of input after send request</w:t>
      </w:r>
    </w:p>
    <w:p w:rsidR="00472332" w:rsidRDefault="00472332" w:rsidP="00472332">
      <w:pPr>
        <w:contextualSpacing/>
      </w:pPr>
      <w:r>
        <w:t xml:space="preserve">        [</w:t>
      </w:r>
      <w:proofErr w:type="spellStart"/>
      <w:r>
        <w:t>ts</w:t>
      </w:r>
      <w:proofErr w:type="spellEnd"/>
      <w:r>
        <w:t xml:space="preserve">]            </w:t>
      </w:r>
      <w:proofErr w:type="gramStart"/>
      <w:r>
        <w:t>enable</w:t>
      </w:r>
      <w:proofErr w:type="gramEnd"/>
      <w:r>
        <w:t xml:space="preserve"> TITAN SPACE character before message.</w:t>
      </w:r>
    </w:p>
    <w:p w:rsidR="00472332" w:rsidRDefault="00472332" w:rsidP="00472332">
      <w:pPr>
        <w:contextualSpacing/>
      </w:pPr>
      <w:r>
        <w:t xml:space="preserve">                        May be needed when OLD and NEW titans are on the same</w:t>
      </w:r>
    </w:p>
    <w:p w:rsidR="00472332" w:rsidRDefault="00472332" w:rsidP="00472332">
      <w:pPr>
        <w:contextualSpacing/>
      </w:pPr>
      <w:r>
        <w:t xml:space="preserve">                        </w:t>
      </w:r>
      <w:proofErr w:type="gramStart"/>
      <w:r>
        <w:t>line</w:t>
      </w:r>
      <w:proofErr w:type="gramEnd"/>
      <w:r>
        <w:t>.</w:t>
      </w:r>
    </w:p>
    <w:p w:rsidR="00472332" w:rsidRDefault="00472332" w:rsidP="00472332">
      <w:pPr>
        <w:contextualSpacing/>
      </w:pPr>
      <w:r>
        <w:t xml:space="preserve">        [</w:t>
      </w:r>
      <w:proofErr w:type="spellStart"/>
      <w:proofErr w:type="gramStart"/>
      <w:r>
        <w:t>tcpaddr</w:t>
      </w:r>
      <w:proofErr w:type="spellEnd"/>
      <w:proofErr w:type="gramEnd"/>
      <w:r>
        <w:t xml:space="preserve">=]      address of device that we will connect through </w:t>
      </w:r>
      <w:proofErr w:type="spellStart"/>
      <w:r>
        <w:t>ip</w:t>
      </w:r>
      <w:proofErr w:type="spellEnd"/>
    </w:p>
    <w:p w:rsidR="00472332" w:rsidRDefault="00472332" w:rsidP="00472332">
      <w:pPr>
        <w:contextualSpacing/>
      </w:pPr>
      <w:r>
        <w:lastRenderedPageBreak/>
        <w:t xml:space="preserve">        [</w:t>
      </w:r>
      <w:proofErr w:type="spellStart"/>
      <w:proofErr w:type="gramStart"/>
      <w:r>
        <w:t>tcpto</w:t>
      </w:r>
      <w:proofErr w:type="spellEnd"/>
      <w:proofErr w:type="gramEnd"/>
      <w:r>
        <w:t xml:space="preserve">=]        </w:t>
      </w:r>
      <w:proofErr w:type="spellStart"/>
      <w:r>
        <w:t>tcp</w:t>
      </w:r>
      <w:proofErr w:type="spellEnd"/>
      <w:r>
        <w:t xml:space="preserve"> </w:t>
      </w:r>
      <w:proofErr w:type="spellStart"/>
      <w:r>
        <w:t>ip</w:t>
      </w:r>
      <w:proofErr w:type="spellEnd"/>
      <w:r>
        <w:t xml:space="preserve"> timer to flush chars on com port.</w:t>
      </w:r>
    </w:p>
    <w:p w:rsidR="00472332" w:rsidRDefault="00472332" w:rsidP="00472332">
      <w:pPr>
        <w:contextualSpacing/>
      </w:pPr>
      <w:r>
        <w:t xml:space="preserve">                        (</w:t>
      </w:r>
      <w:proofErr w:type="gramStart"/>
      <w:r>
        <w:t>default</w:t>
      </w:r>
      <w:proofErr w:type="gramEnd"/>
      <w:r>
        <w:t xml:space="preserve"> 2 min)</w:t>
      </w:r>
    </w:p>
    <w:p w:rsidR="00472332" w:rsidRDefault="00472332" w:rsidP="00472332">
      <w:pPr>
        <w:contextualSpacing/>
      </w:pPr>
      <w:r>
        <w:t xml:space="preserve">        [+</w:t>
      </w:r>
      <w:proofErr w:type="spellStart"/>
      <w:r>
        <w:t>fcm</w:t>
      </w:r>
      <w:proofErr w:type="spellEnd"/>
      <w:r>
        <w:t xml:space="preserve">]          This </w:t>
      </w:r>
      <w:proofErr w:type="spellStart"/>
      <w:r>
        <w:t>lc</w:t>
      </w:r>
      <w:proofErr w:type="spellEnd"/>
      <w:r>
        <w:t xml:space="preserve"> is used for FCMS only.  Use </w:t>
      </w:r>
      <w:proofErr w:type="spellStart"/>
      <w:r>
        <w:t>wsto</w:t>
      </w:r>
      <w:proofErr w:type="spellEnd"/>
      <w:r>
        <w:t xml:space="preserve">= </w:t>
      </w:r>
      <w:proofErr w:type="spellStart"/>
      <w:r>
        <w:t>param</w:t>
      </w:r>
      <w:proofErr w:type="spellEnd"/>
    </w:p>
    <w:p w:rsidR="00472332" w:rsidRDefault="00472332" w:rsidP="00472332">
      <w:pPr>
        <w:contextualSpacing/>
      </w:pPr>
      <w:r>
        <w:t xml:space="preserve">                        </w:t>
      </w:r>
      <w:proofErr w:type="gramStart"/>
      <w:r>
        <w:t>to</w:t>
      </w:r>
      <w:proofErr w:type="gramEnd"/>
      <w:r>
        <w:t xml:space="preserve"> set the FCM watchdog timer reset value.  When +</w:t>
      </w:r>
      <w:proofErr w:type="spellStart"/>
      <w:r>
        <w:t>fcm</w:t>
      </w:r>
      <w:proofErr w:type="spellEnd"/>
    </w:p>
    <w:p w:rsidR="00472332" w:rsidRDefault="00472332" w:rsidP="00472332">
      <w:pPr>
        <w:contextualSpacing/>
      </w:pPr>
      <w:r>
        <w:t xml:space="preserve">                        </w:t>
      </w:r>
      <w:proofErr w:type="gramStart"/>
      <w:r>
        <w:t>is</w:t>
      </w:r>
      <w:proofErr w:type="gramEnd"/>
      <w:r>
        <w:t xml:space="preserve"> specified the min value for </w:t>
      </w:r>
      <w:proofErr w:type="spellStart"/>
      <w:r>
        <w:t>wsto</w:t>
      </w:r>
      <w:proofErr w:type="spellEnd"/>
      <w:r>
        <w:t>=10 and the max value</w:t>
      </w:r>
    </w:p>
    <w:p w:rsidR="00472332" w:rsidRDefault="00472332" w:rsidP="00472332">
      <w:pPr>
        <w:contextualSpacing/>
      </w:pPr>
      <w:r>
        <w:t xml:space="preserve">                        </w:t>
      </w:r>
      <w:proofErr w:type="gramStart"/>
      <w:r>
        <w:t>for</w:t>
      </w:r>
      <w:proofErr w:type="gramEnd"/>
      <w:r>
        <w:t xml:space="preserve"> </w:t>
      </w:r>
      <w:proofErr w:type="spellStart"/>
      <w:r>
        <w:t>wsto</w:t>
      </w:r>
      <w:proofErr w:type="spellEnd"/>
      <w:r>
        <w:t xml:space="preserve">=40 default for </w:t>
      </w:r>
      <w:proofErr w:type="spellStart"/>
      <w:r>
        <w:t>wsto</w:t>
      </w:r>
      <w:proofErr w:type="spellEnd"/>
      <w:r>
        <w:t>= when +</w:t>
      </w:r>
      <w:proofErr w:type="spellStart"/>
      <w:r>
        <w:t>fcm</w:t>
      </w:r>
      <w:proofErr w:type="spellEnd"/>
      <w:r>
        <w:t xml:space="preserve"> is specified is</w:t>
      </w:r>
    </w:p>
    <w:p w:rsidR="00472332" w:rsidRDefault="00472332" w:rsidP="00472332">
      <w:pPr>
        <w:contextualSpacing/>
      </w:pPr>
      <w:r>
        <w:t xml:space="preserve">                        40.  To get the time which this represents take</w:t>
      </w:r>
    </w:p>
    <w:p w:rsidR="00472332" w:rsidRDefault="00472332" w:rsidP="00472332">
      <w:pPr>
        <w:contextualSpacing/>
      </w:pPr>
      <w:r>
        <w:t xml:space="preserve">                        (</w:t>
      </w:r>
      <w:proofErr w:type="spellStart"/>
      <w:proofErr w:type="gramStart"/>
      <w:r>
        <w:t>wsto</w:t>
      </w:r>
      <w:proofErr w:type="spellEnd"/>
      <w:proofErr w:type="gramEnd"/>
      <w:r>
        <w:t xml:space="preserve"> value * 100) / 1000 = total seconds which will elapse</w:t>
      </w:r>
    </w:p>
    <w:p w:rsidR="00472332" w:rsidRDefault="00472332" w:rsidP="00472332">
      <w:pPr>
        <w:contextualSpacing/>
      </w:pPr>
      <w:r>
        <w:t xml:space="preserve">                        </w:t>
      </w:r>
      <w:proofErr w:type="gramStart"/>
      <w:r>
        <w:t>before</w:t>
      </w:r>
      <w:proofErr w:type="gramEnd"/>
      <w:r>
        <w:t xml:space="preserve"> weight timer will expire.</w:t>
      </w:r>
    </w:p>
    <w:p w:rsidR="00472332" w:rsidRDefault="00472332" w:rsidP="00472332">
      <w:pPr>
        <w:contextualSpacing/>
      </w:pPr>
      <w:r>
        <w:t xml:space="preserve">        [</w:t>
      </w:r>
      <w:proofErr w:type="spellStart"/>
      <w:proofErr w:type="gramStart"/>
      <w:r>
        <w:t>fcmexpr</w:t>
      </w:r>
      <w:proofErr w:type="spellEnd"/>
      <w:proofErr w:type="gramEnd"/>
      <w:r>
        <w:t xml:space="preserve">=]      FCM max. </w:t>
      </w:r>
      <w:proofErr w:type="gramStart"/>
      <w:r>
        <w:t>timer</w:t>
      </w:r>
      <w:proofErr w:type="gramEnd"/>
      <w:r>
        <w:t xml:space="preserve"> expiration count.  This value determines</w:t>
      </w:r>
    </w:p>
    <w:p w:rsidR="00472332" w:rsidRDefault="00472332" w:rsidP="00472332">
      <w:pPr>
        <w:contextualSpacing/>
      </w:pPr>
      <w:r>
        <w:t xml:space="preserve">                        </w:t>
      </w:r>
      <w:proofErr w:type="gramStart"/>
      <w:r>
        <w:t>rate</w:t>
      </w:r>
      <w:proofErr w:type="gramEnd"/>
      <w:r>
        <w:t xml:space="preserve"> at which ALL the FCMs will be polled to determine</w:t>
      </w:r>
    </w:p>
    <w:p w:rsidR="00472332" w:rsidRDefault="00472332" w:rsidP="00472332">
      <w:pPr>
        <w:contextualSpacing/>
      </w:pPr>
      <w:r>
        <w:t xml:space="preserve">                        </w:t>
      </w:r>
      <w:proofErr w:type="gramStart"/>
      <w:r>
        <w:t>if</w:t>
      </w:r>
      <w:proofErr w:type="gramEnd"/>
      <w:r>
        <w:t xml:space="preserve"> any new FCMs have been added to the system.  This</w:t>
      </w:r>
    </w:p>
    <w:p w:rsidR="00472332" w:rsidRDefault="00472332" w:rsidP="00472332">
      <w:pPr>
        <w:ind w:left="720"/>
        <w:contextualSpacing/>
      </w:pPr>
      <w:r>
        <w:t xml:space="preserve">         </w:t>
      </w:r>
      <w:proofErr w:type="gramStart"/>
      <w:r>
        <w:t>value</w:t>
      </w:r>
      <w:proofErr w:type="gramEnd"/>
      <w:r>
        <w:t xml:space="preserve"> is just a count of the number times the weigh timer</w:t>
      </w:r>
    </w:p>
    <w:p w:rsidR="00472332" w:rsidRDefault="00472332" w:rsidP="00472332">
      <w:pPr>
        <w:contextualSpacing/>
      </w:pPr>
      <w:r>
        <w:t xml:space="preserve">                        </w:t>
      </w:r>
      <w:proofErr w:type="gramStart"/>
      <w:r>
        <w:t>must</w:t>
      </w:r>
      <w:proofErr w:type="gramEnd"/>
      <w:r>
        <w:t xml:space="preserve"> expire before "pinging" all FCMs for status.  This</w:t>
      </w:r>
    </w:p>
    <w:p w:rsidR="00472332" w:rsidRDefault="00472332" w:rsidP="00472332">
      <w:pPr>
        <w:contextualSpacing/>
      </w:pPr>
      <w:r>
        <w:t xml:space="preserve">                        </w:t>
      </w:r>
      <w:proofErr w:type="gramStart"/>
      <w:r>
        <w:t>is</w:t>
      </w:r>
      <w:proofErr w:type="gramEnd"/>
      <w:r>
        <w:t xml:space="preserve"> used to reconfigure into the system any FCMs that have</w:t>
      </w:r>
    </w:p>
    <w:p w:rsidR="00472332" w:rsidRDefault="00472332" w:rsidP="00472332">
      <w:pPr>
        <w:contextualSpacing/>
      </w:pPr>
      <w:r>
        <w:t xml:space="preserve">                        </w:t>
      </w:r>
      <w:proofErr w:type="gramStart"/>
      <w:r>
        <w:t>been</w:t>
      </w:r>
      <w:proofErr w:type="gramEnd"/>
      <w:r>
        <w:t xml:space="preserve"> added or repaired without having to restart the LC.</w:t>
      </w:r>
    </w:p>
    <w:p w:rsidR="00472332" w:rsidRDefault="00472332" w:rsidP="00472332">
      <w:pPr>
        <w:contextualSpacing/>
      </w:pPr>
      <w:r>
        <w:t xml:space="preserve">                        Default is 40.  So the length of time this represents is</w:t>
      </w:r>
    </w:p>
    <w:p w:rsidR="00472332" w:rsidRDefault="00472332" w:rsidP="00472332">
      <w:pPr>
        <w:contextualSpacing/>
      </w:pPr>
      <w:r>
        <w:t xml:space="preserve">                        </w:t>
      </w:r>
      <w:proofErr w:type="gramStart"/>
      <w:r>
        <w:t>determined</w:t>
      </w:r>
      <w:proofErr w:type="gramEnd"/>
      <w:r>
        <w:t xml:space="preserve"> by ((</w:t>
      </w:r>
      <w:proofErr w:type="spellStart"/>
      <w:r>
        <w:t>weigh_timer</w:t>
      </w:r>
      <w:proofErr w:type="spellEnd"/>
      <w:r>
        <w:t xml:space="preserve"> value * 100) *</w:t>
      </w:r>
    </w:p>
    <w:p w:rsidR="00472332" w:rsidRDefault="00472332" w:rsidP="00472332">
      <w:pPr>
        <w:contextualSpacing/>
      </w:pPr>
      <w:r>
        <w:t xml:space="preserve">                        (FCM max. timer expiration count)) / 1000 = total seconds.</w:t>
      </w:r>
    </w:p>
    <w:p w:rsidR="00472332" w:rsidRDefault="00472332" w:rsidP="00472332">
      <w:pPr>
        <w:contextualSpacing/>
      </w:pPr>
      <w:r>
        <w:t xml:space="preserve">        [+</w:t>
      </w:r>
      <w:proofErr w:type="spellStart"/>
      <w:r>
        <w:t>evt</w:t>
      </w:r>
      <w:proofErr w:type="spellEnd"/>
      <w:r>
        <w:t>]          especially verbose trace messaging</w:t>
      </w:r>
    </w:p>
    <w:p w:rsidR="00472332" w:rsidRDefault="00472332" w:rsidP="00472332">
      <w:pPr>
        <w:contextualSpacing/>
      </w:pPr>
      <w:r>
        <w:t xml:space="preserve">        [+3964]         connected to Siemens S7 using 3964R protocol</w:t>
      </w:r>
    </w:p>
    <w:p w:rsidR="00472332" w:rsidRDefault="00472332" w:rsidP="00472332">
      <w:pPr>
        <w:contextualSpacing/>
      </w:pPr>
      <w:r>
        <w:t xml:space="preserve">        [+mfx90]        connected to MFX 90 uses </w:t>
      </w:r>
      <w:proofErr w:type="spellStart"/>
      <w:r>
        <w:t>wsto</w:t>
      </w:r>
      <w:proofErr w:type="spellEnd"/>
      <w:r>
        <w:t xml:space="preserve"> timer as polling</w:t>
      </w:r>
    </w:p>
    <w:p w:rsidR="00472332" w:rsidRDefault="00472332" w:rsidP="00472332">
      <w:pPr>
        <w:contextualSpacing/>
      </w:pPr>
      <w:r>
        <w:t xml:space="preserve">                        </w:t>
      </w:r>
      <w:proofErr w:type="gramStart"/>
      <w:r>
        <w:t>interval</w:t>
      </w:r>
      <w:proofErr w:type="gramEnd"/>
      <w:r>
        <w:t xml:space="preserve"> defaults to </w:t>
      </w:r>
      <w:proofErr w:type="spellStart"/>
      <w:r>
        <w:t>wsto</w:t>
      </w:r>
      <w:proofErr w:type="spellEnd"/>
      <w:r>
        <w:t>=5</w:t>
      </w:r>
    </w:p>
    <w:p w:rsidR="00472332" w:rsidRDefault="00472332" w:rsidP="00472332">
      <w:pPr>
        <w:contextualSpacing/>
      </w:pPr>
      <w:r>
        <w:t xml:space="preserve">        [+mfx100]       connected to </w:t>
      </w:r>
      <w:proofErr w:type="spellStart"/>
      <w:r>
        <w:t>Sercon</w:t>
      </w:r>
      <w:proofErr w:type="spellEnd"/>
      <w:r>
        <w:t xml:space="preserve">/MFX 100 uses </w:t>
      </w:r>
      <w:proofErr w:type="spellStart"/>
      <w:r>
        <w:t>wsto</w:t>
      </w:r>
      <w:proofErr w:type="spellEnd"/>
      <w:r>
        <w:t xml:space="preserve"> timer as polling</w:t>
      </w:r>
    </w:p>
    <w:p w:rsidR="00472332" w:rsidRDefault="00472332" w:rsidP="00472332">
      <w:pPr>
        <w:contextualSpacing/>
      </w:pPr>
      <w:r>
        <w:t xml:space="preserve">                        </w:t>
      </w:r>
      <w:proofErr w:type="gramStart"/>
      <w:r>
        <w:t>interval</w:t>
      </w:r>
      <w:proofErr w:type="gramEnd"/>
      <w:r>
        <w:t xml:space="preserve"> defaults to </w:t>
      </w:r>
      <w:proofErr w:type="spellStart"/>
      <w:r>
        <w:t>wsto</w:t>
      </w:r>
      <w:proofErr w:type="spellEnd"/>
      <w:r>
        <w:t>=5</w:t>
      </w:r>
    </w:p>
    <w:p w:rsidR="00472332" w:rsidRDefault="00472332" w:rsidP="00472332">
      <w:pPr>
        <w:contextualSpacing/>
      </w:pPr>
      <w:r>
        <w:t xml:space="preserve">        [-</w:t>
      </w:r>
      <w:proofErr w:type="spellStart"/>
      <w:r>
        <w:t>cnvt</w:t>
      </w:r>
      <w:proofErr w:type="spellEnd"/>
      <w:r>
        <w:t xml:space="preserve">]         do not convert </w:t>
      </w:r>
      <w:proofErr w:type="spellStart"/>
      <w:r>
        <w:t>lbs</w:t>
      </w:r>
      <w:proofErr w:type="spellEnd"/>
      <w:r>
        <w:t xml:space="preserve"> to </w:t>
      </w:r>
      <w:proofErr w:type="spellStart"/>
      <w:r>
        <w:t>kgs</w:t>
      </w:r>
      <w:proofErr w:type="spellEnd"/>
      <w:r>
        <w:t xml:space="preserve"> automatically</w:t>
      </w:r>
    </w:p>
    <w:p w:rsidR="00472332" w:rsidRDefault="00472332" w:rsidP="00472332">
      <w:pPr>
        <w:contextualSpacing/>
      </w:pPr>
      <w:r>
        <w:t xml:space="preserve">        [+restart]      When doing </w:t>
      </w:r>
      <w:proofErr w:type="spellStart"/>
      <w:r>
        <w:t>ip</w:t>
      </w:r>
      <w:proofErr w:type="spellEnd"/>
      <w:r>
        <w:t xml:space="preserve"> interface, do restart instead of closing</w:t>
      </w:r>
    </w:p>
    <w:p w:rsidR="00472332" w:rsidRDefault="00472332" w:rsidP="00472332">
      <w:pPr>
        <w:contextualSpacing/>
      </w:pPr>
      <w:r>
        <w:t xml:space="preserve">                        </w:t>
      </w:r>
      <w:proofErr w:type="gramStart"/>
      <w:r>
        <w:t>the</w:t>
      </w:r>
      <w:proofErr w:type="gramEnd"/>
      <w:r>
        <w:t xml:space="preserve"> socket handle to re-connect. Use at term server</w:t>
      </w:r>
    </w:p>
    <w:p w:rsidR="00472332" w:rsidRDefault="00472332" w:rsidP="00472332">
      <w:pPr>
        <w:contextualSpacing/>
      </w:pPr>
      <w:r>
        <w:t xml:space="preserve">                        </w:t>
      </w:r>
      <w:proofErr w:type="gramStart"/>
      <w:r>
        <w:t>sites</w:t>
      </w:r>
      <w:proofErr w:type="gramEnd"/>
      <w:r>
        <w:t xml:space="preserve"> where </w:t>
      </w:r>
      <w:proofErr w:type="spellStart"/>
      <w:r>
        <w:t>comm</w:t>
      </w:r>
      <w:proofErr w:type="spellEnd"/>
      <w:r>
        <w:t xml:space="preserve"> is bad to </w:t>
      </w:r>
      <w:proofErr w:type="spellStart"/>
      <w:r>
        <w:t>termserver</w:t>
      </w:r>
      <w:proofErr w:type="spellEnd"/>
      <w:r>
        <w:t>.</w:t>
      </w:r>
    </w:p>
    <w:p w:rsidR="00472332" w:rsidRDefault="00472332" w:rsidP="00472332">
      <w:pPr>
        <w:contextualSpacing/>
      </w:pPr>
      <w:r>
        <w:t xml:space="preserve">        [</w:t>
      </w:r>
      <w:proofErr w:type="gramStart"/>
      <w:r>
        <w:t>reset</w:t>
      </w:r>
      <w:proofErr w:type="gramEnd"/>
      <w:r>
        <w:t>=]        MFX90: delay in seconds for sending the current</w:t>
      </w:r>
    </w:p>
    <w:p w:rsidR="00472332" w:rsidRDefault="00472332" w:rsidP="00472332">
      <w:pPr>
        <w:contextualSpacing/>
      </w:pPr>
      <w:r>
        <w:t xml:space="preserve">                        </w:t>
      </w:r>
      <w:proofErr w:type="gramStart"/>
      <w:r>
        <w:t>message</w:t>
      </w:r>
      <w:proofErr w:type="gramEnd"/>
      <w:r>
        <w:t xml:space="preserve"> if the last message send was a "RES"</w:t>
      </w:r>
    </w:p>
    <w:p w:rsidR="00472332" w:rsidRDefault="00472332" w:rsidP="00472332">
      <w:pPr>
        <w:contextualSpacing/>
      </w:pPr>
      <w:r>
        <w:t xml:space="preserve">                        VIP: delay in seconds after a "reset" is sent to the VIP</w:t>
      </w:r>
    </w:p>
    <w:p w:rsidR="00472332" w:rsidRDefault="00472332" w:rsidP="00472332">
      <w:pPr>
        <w:contextualSpacing/>
      </w:pPr>
      <w:r>
        <w:t xml:space="preserve">        [+</w:t>
      </w:r>
      <w:proofErr w:type="spellStart"/>
      <w:r>
        <w:t>dan</w:t>
      </w:r>
      <w:proofErr w:type="spellEnd"/>
      <w:r>
        <w:t>]          MFX90 only: Send a "DAN" message instead of a "RES" on</w:t>
      </w:r>
    </w:p>
    <w:p w:rsidR="00472332" w:rsidRDefault="00472332" w:rsidP="00472332">
      <w:pPr>
        <w:contextualSpacing/>
      </w:pPr>
      <w:r>
        <w:t xml:space="preserve">                        </w:t>
      </w:r>
      <w:proofErr w:type="gramStart"/>
      <w:r>
        <w:t>unit</w:t>
      </w:r>
      <w:proofErr w:type="gramEnd"/>
      <w:r>
        <w:t xml:space="preserve"> startup to retrieve totalizers. Otherwise "DAT"</w:t>
      </w:r>
    </w:p>
    <w:p w:rsidR="00472332" w:rsidRDefault="00472332" w:rsidP="00472332">
      <w:pPr>
        <w:contextualSpacing/>
      </w:pPr>
      <w:r>
        <w:t xml:space="preserve">                        </w:t>
      </w:r>
      <w:proofErr w:type="gramStart"/>
      <w:r>
        <w:t>responses</w:t>
      </w:r>
      <w:proofErr w:type="gramEnd"/>
      <w:r>
        <w:t xml:space="preserve"> are ignored.</w:t>
      </w:r>
    </w:p>
    <w:p w:rsidR="00472332" w:rsidRDefault="00472332" w:rsidP="00472332">
      <w:pPr>
        <w:contextualSpacing/>
      </w:pPr>
      <w:r>
        <w:t xml:space="preserve">        [-</w:t>
      </w:r>
      <w:proofErr w:type="spellStart"/>
      <w:r>
        <w:t>crc</w:t>
      </w:r>
      <w:proofErr w:type="spellEnd"/>
      <w:r>
        <w:t>]          For use with Modbus Protocol - remove CRC check</w:t>
      </w:r>
    </w:p>
    <w:p w:rsidR="00472332" w:rsidRDefault="00472332" w:rsidP="00472332">
      <w:pPr>
        <w:contextualSpacing/>
      </w:pPr>
      <w:r>
        <w:t xml:space="preserve">                [-</w:t>
      </w:r>
      <w:proofErr w:type="spellStart"/>
      <w:r>
        <w:t>iac</w:t>
      </w:r>
      <w:proofErr w:type="spellEnd"/>
      <w:r>
        <w:t>]                  Remove second IAC (0xFF) in data streams (Modbus Protocol)</w:t>
      </w:r>
    </w:p>
    <w:p w:rsidR="00472332" w:rsidRDefault="00472332" w:rsidP="00472332">
      <w:pPr>
        <w:contextualSpacing/>
      </w:pPr>
      <w:r>
        <w:t xml:space="preserve">                [+</w:t>
      </w:r>
      <w:proofErr w:type="spellStart"/>
      <w:r>
        <w:t>rebootok</w:t>
      </w:r>
      <w:proofErr w:type="spellEnd"/>
      <w:r>
        <w:t>]             responds to a reboot command with success, if timeout. (Smith Protocol)</w:t>
      </w:r>
    </w:p>
    <w:p w:rsidR="00472332" w:rsidRDefault="00472332" w:rsidP="00472332">
      <w:pPr>
        <w:contextualSpacing/>
      </w:pPr>
      <w:r>
        <w:t xml:space="preserve">        [+</w:t>
      </w:r>
      <w:proofErr w:type="spellStart"/>
      <w:r>
        <w:t>mfxdye</w:t>
      </w:r>
      <w:proofErr w:type="spellEnd"/>
      <w:r>
        <w:t>]       MFX90 only: forces the default of the LAD telegram for</w:t>
      </w:r>
    </w:p>
    <w:p w:rsidR="00472332" w:rsidRDefault="00472332" w:rsidP="00472332">
      <w:pPr>
        <w:contextualSpacing/>
      </w:pPr>
      <w:r>
        <w:t xml:space="preserve">                        </w:t>
      </w:r>
      <w:proofErr w:type="gramStart"/>
      <w:r>
        <w:t>additive</w:t>
      </w:r>
      <w:proofErr w:type="gramEnd"/>
      <w:r>
        <w:t xml:space="preserve"> type to "00" instead of "10"</w:t>
      </w:r>
    </w:p>
    <w:p w:rsidR="00472332" w:rsidRDefault="00472332" w:rsidP="00472332">
      <w:pPr>
        <w:contextualSpacing/>
      </w:pPr>
      <w:r>
        <w:t xml:space="preserve">        [+utf8]         Convert to UTF8 format</w:t>
      </w:r>
    </w:p>
    <w:p w:rsidR="00472332" w:rsidRDefault="00472332" w:rsidP="00472332">
      <w:pPr>
        <w:contextualSpacing/>
      </w:pPr>
      <w:r>
        <w:t xml:space="preserve">        [</w:t>
      </w:r>
      <w:proofErr w:type="spellStart"/>
      <w:proofErr w:type="gramStart"/>
      <w:r>
        <w:t>twic</w:t>
      </w:r>
      <w:proofErr w:type="spellEnd"/>
      <w:proofErr w:type="gramEnd"/>
      <w:r>
        <w:t xml:space="preserve">=]         </w:t>
      </w:r>
      <w:proofErr w:type="spellStart"/>
      <w:r>
        <w:t>Twic</w:t>
      </w:r>
      <w:proofErr w:type="spellEnd"/>
      <w:r>
        <w:t xml:space="preserve"> Server Name for use with TWIC cards</w:t>
      </w:r>
    </w:p>
    <w:sectPr w:rsidR="00472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89"/>
    <w:rsid w:val="003B2201"/>
    <w:rsid w:val="00472332"/>
    <w:rsid w:val="004E2E91"/>
    <w:rsid w:val="00633282"/>
    <w:rsid w:val="006510CE"/>
    <w:rsid w:val="007876D3"/>
    <w:rsid w:val="007A2422"/>
    <w:rsid w:val="00940DAC"/>
    <w:rsid w:val="00964558"/>
    <w:rsid w:val="00A01441"/>
    <w:rsid w:val="00A20607"/>
    <w:rsid w:val="00A93689"/>
    <w:rsid w:val="00B839B9"/>
    <w:rsid w:val="00D962F8"/>
    <w:rsid w:val="00E93EEA"/>
    <w:rsid w:val="00EA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AFA54B-C998-45E7-85C5-3C88E4CE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441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78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3E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3EEA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EA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Lumsden, Victor</dc:creator>
  <cp:lastModifiedBy>Nick Palozzi</cp:lastModifiedBy>
  <cp:revision>11</cp:revision>
  <cp:lastPrinted>2012-08-09T21:41:00Z</cp:lastPrinted>
  <dcterms:created xsi:type="dcterms:W3CDTF">2012-08-09T14:59:00Z</dcterms:created>
  <dcterms:modified xsi:type="dcterms:W3CDTF">2016-04-06T17:55:00Z</dcterms:modified>
</cp:coreProperties>
</file>